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6547" w14:textId="3C3732F5" w:rsidR="00035C9A" w:rsidRPr="00035C9A" w:rsidRDefault="006D5240" w:rsidP="004D5BBF">
      <w:pPr>
        <w:pStyle w:val="ac"/>
        <w:spacing w:line="360" w:lineRule="exact"/>
        <w:rPr>
          <w:b/>
        </w:rPr>
      </w:pPr>
      <w:r>
        <w:rPr>
          <w:rFonts w:hint="eastAsia"/>
          <w:b/>
        </w:rPr>
        <w:t xml:space="preserve"> </w:t>
      </w:r>
      <w:r w:rsidR="00AF35F7" w:rsidRPr="00F36CDD">
        <w:rPr>
          <w:b/>
        </w:rPr>
        <w:t>「</w:t>
      </w:r>
      <w:r w:rsidR="00817D4B" w:rsidRPr="00F36CDD">
        <w:rPr>
          <w:b/>
        </w:rPr>
        <w:t>Replaying Japan</w:t>
      </w:r>
      <w:r w:rsidR="00AF35F7" w:rsidRPr="00F36CDD">
        <w:rPr>
          <w:b/>
        </w:rPr>
        <w:t>」論文フォーマット</w:t>
      </w:r>
      <w:r w:rsidR="00373590">
        <w:rPr>
          <w:rFonts w:hint="eastAsia"/>
          <w:b/>
        </w:rPr>
        <w:t>メインタイトル</w:t>
      </w:r>
      <w:r w:rsidR="00035C9A">
        <w:rPr>
          <w:rFonts w:hint="eastAsia"/>
          <w:b/>
        </w:rPr>
        <w:t>:</w:t>
      </w:r>
      <w:r w:rsidR="00035C9A" w:rsidRPr="00035C9A">
        <w:rPr>
          <w:rFonts w:hint="eastAsia"/>
        </w:rPr>
        <w:t xml:space="preserve"> </w:t>
      </w:r>
      <w:r w:rsidR="00035C9A" w:rsidRPr="00035C9A">
        <w:rPr>
          <w:rFonts w:hint="eastAsia"/>
          <w:b/>
        </w:rPr>
        <w:t>論文</w:t>
      </w:r>
      <w:r w:rsidR="00373590">
        <w:rPr>
          <w:rFonts w:hint="eastAsia"/>
          <w:b/>
        </w:rPr>
        <w:t>サブ</w:t>
      </w:r>
      <w:r w:rsidR="00035C9A" w:rsidRPr="00035C9A">
        <w:rPr>
          <w:rFonts w:hint="eastAsia"/>
          <w:b/>
        </w:rPr>
        <w:t>タイトル</w:t>
      </w:r>
      <w:r w:rsidR="004D5BBF">
        <w:rPr>
          <w:b/>
        </w:rPr>
        <w:br/>
      </w:r>
      <w:r w:rsidR="002D392E">
        <w:rPr>
          <w:b/>
        </w:rPr>
        <w:t xml:space="preserve">Paper Format for </w:t>
      </w:r>
      <w:r w:rsidR="00035C9A">
        <w:rPr>
          <w:b/>
        </w:rPr>
        <w:t>“</w:t>
      </w:r>
      <w:r w:rsidR="00035C9A" w:rsidRPr="00035C9A">
        <w:rPr>
          <w:b/>
        </w:rPr>
        <w:t>Replaying Japan</w:t>
      </w:r>
      <w:r w:rsidR="00035C9A">
        <w:rPr>
          <w:b/>
        </w:rPr>
        <w:t>”</w:t>
      </w:r>
      <w:r w:rsidR="00373590">
        <w:rPr>
          <w:b/>
        </w:rPr>
        <w:t xml:space="preserve"> Main Title</w:t>
      </w:r>
      <w:r w:rsidR="00035C9A" w:rsidRPr="00035C9A">
        <w:rPr>
          <w:b/>
        </w:rPr>
        <w:t xml:space="preserve">: Paper </w:t>
      </w:r>
      <w:r w:rsidR="00373590">
        <w:rPr>
          <w:b/>
        </w:rPr>
        <w:t>Sub</w:t>
      </w:r>
      <w:r w:rsidR="006B6D39">
        <w:rPr>
          <w:b/>
        </w:rPr>
        <w:t>t</w:t>
      </w:r>
      <w:r w:rsidR="00035C9A" w:rsidRPr="00035C9A">
        <w:rPr>
          <w:b/>
        </w:rPr>
        <w:t>itle</w:t>
      </w:r>
    </w:p>
    <w:p w14:paraId="42620DD0" w14:textId="77777777" w:rsidR="00817D4B" w:rsidRPr="00AF35F7" w:rsidRDefault="00817D4B" w:rsidP="00EA68BB">
      <w:pPr>
        <w:pStyle w:val="Name"/>
      </w:pPr>
    </w:p>
    <w:p w14:paraId="46B8C72B" w14:textId="76DD5FEB" w:rsidR="00817D4B" w:rsidRDefault="00EF6CD8" w:rsidP="00EA68BB">
      <w:pPr>
        <w:pStyle w:val="Name"/>
      </w:pPr>
      <w:r>
        <w:rPr>
          <w:rFonts w:hint="eastAsia"/>
        </w:rPr>
        <w:t>山田</w:t>
      </w:r>
      <w:r>
        <w:rPr>
          <w:rFonts w:hint="eastAsia"/>
        </w:rPr>
        <w:t xml:space="preserve"> </w:t>
      </w:r>
      <w:r>
        <w:rPr>
          <w:rFonts w:hint="eastAsia"/>
        </w:rPr>
        <w:t>太郎</w:t>
      </w:r>
    </w:p>
    <w:p w14:paraId="39BD97F6" w14:textId="77777777" w:rsidR="00922D3B" w:rsidRPr="00AF35F7" w:rsidRDefault="00922D3B" w:rsidP="00EA68BB">
      <w:pPr>
        <w:pStyle w:val="Name"/>
      </w:pPr>
      <w:r w:rsidRPr="00922D3B">
        <w:t>Taro Yamada</w:t>
      </w:r>
    </w:p>
    <w:p w14:paraId="397B7BF4" w14:textId="6D64B941" w:rsidR="00817D4B" w:rsidRPr="00AF35F7" w:rsidRDefault="00373590" w:rsidP="00EA68BB">
      <w:pPr>
        <w:pStyle w:val="Affiliation"/>
      </w:pPr>
      <w:r>
        <w:t>Example Position, Example</w:t>
      </w:r>
      <w:r w:rsidR="00817D4B" w:rsidRPr="00AF35F7">
        <w:t xml:space="preserve"> Un</w:t>
      </w:r>
      <w:r w:rsidR="0094739F" w:rsidRPr="00AF35F7">
        <w:t>i</w:t>
      </w:r>
      <w:r w:rsidR="00817D4B" w:rsidRPr="00AF35F7">
        <w:t xml:space="preserve">versity, </w:t>
      </w:r>
      <w:r w:rsidR="00F352DA" w:rsidRPr="00AF35F7">
        <w:t>example</w:t>
      </w:r>
      <w:r w:rsidR="00817D4B" w:rsidRPr="00AF35F7">
        <w:t>@</w:t>
      </w:r>
      <w:r>
        <w:t>ac</w:t>
      </w:r>
      <w:r w:rsidR="00817D4B" w:rsidRPr="00AF35F7">
        <w:t>.</w:t>
      </w:r>
      <w:r w:rsidR="00F352DA" w:rsidRPr="00AF35F7">
        <w:t>jp</w:t>
      </w:r>
    </w:p>
    <w:p w14:paraId="514F1356" w14:textId="77777777" w:rsidR="00817D4B" w:rsidRPr="00AF35F7" w:rsidRDefault="00817D4B" w:rsidP="00817D4B">
      <w:pPr>
        <w:jc w:val="center"/>
        <w:rPr>
          <w:rFonts w:ascii="Times New Roman" w:hAnsi="Times New Roman" w:cs="Times New Roman"/>
          <w:sz w:val="20"/>
        </w:rPr>
      </w:pPr>
    </w:p>
    <w:p w14:paraId="61A59FF5" w14:textId="19E45838" w:rsidR="008A2AA7" w:rsidRDefault="00EF6CD8" w:rsidP="00EA68BB">
      <w:pPr>
        <w:pStyle w:val="Name"/>
      </w:pPr>
      <w:r>
        <w:rPr>
          <w:rFonts w:hint="eastAsia"/>
        </w:rPr>
        <w:t>山田</w:t>
      </w:r>
      <w:r w:rsidR="00373590" w:rsidRPr="00AF35F7">
        <w:t xml:space="preserve"> </w:t>
      </w:r>
      <w:r>
        <w:rPr>
          <w:rFonts w:hint="eastAsia"/>
        </w:rPr>
        <w:t>花子</w:t>
      </w:r>
    </w:p>
    <w:p w14:paraId="29F6726A" w14:textId="53D2201B" w:rsidR="00922D3B" w:rsidRPr="00AF35F7" w:rsidRDefault="00EF6CD8" w:rsidP="00EA68BB">
      <w:pPr>
        <w:pStyle w:val="Name"/>
      </w:pPr>
      <w:r>
        <w:t>Hanako</w:t>
      </w:r>
      <w:r w:rsidR="00020A1E" w:rsidRPr="00020A1E">
        <w:t xml:space="preserve"> Yamada</w:t>
      </w:r>
    </w:p>
    <w:p w14:paraId="6E902260" w14:textId="14F4AF06" w:rsidR="008A2AA7" w:rsidRPr="00AF35F7" w:rsidRDefault="00373590" w:rsidP="00F055E7">
      <w:pPr>
        <w:pStyle w:val="Affiliation"/>
      </w:pPr>
      <w:r>
        <w:t>Example Position, Example</w:t>
      </w:r>
      <w:r w:rsidR="008A2AA7" w:rsidRPr="00AF35F7">
        <w:t xml:space="preserve"> University, </w:t>
      </w:r>
      <w:r w:rsidR="00F352DA" w:rsidRPr="00AF35F7">
        <w:t>example</w:t>
      </w:r>
      <w:r w:rsidR="008A2AA7" w:rsidRPr="00AF35F7">
        <w:t>@</w:t>
      </w:r>
      <w:r>
        <w:t>ac</w:t>
      </w:r>
      <w:r w:rsidR="008A2AA7" w:rsidRPr="00AF35F7">
        <w:t>.jp</w:t>
      </w:r>
    </w:p>
    <w:p w14:paraId="2A839CDC" w14:textId="77777777" w:rsidR="00F055E7" w:rsidRPr="00F055E7" w:rsidRDefault="00F055E7" w:rsidP="00F055E7">
      <w:pPr>
        <w:pStyle w:val="Affiliation"/>
      </w:pPr>
    </w:p>
    <w:p w14:paraId="162571A0" w14:textId="77777777" w:rsidR="00817D4B" w:rsidRPr="00EA68BB" w:rsidRDefault="00817D4B" w:rsidP="00EA68BB">
      <w:pPr>
        <w:pStyle w:val="HeadingAbstract"/>
      </w:pPr>
      <w:r w:rsidRPr="00EA68BB">
        <w:t>Abstract</w:t>
      </w:r>
    </w:p>
    <w:p w14:paraId="3584C877" w14:textId="77777777" w:rsidR="00817D4B" w:rsidRPr="00694221" w:rsidRDefault="00817D4B" w:rsidP="00694221">
      <w:pPr>
        <w:pStyle w:val="Abstract"/>
      </w:pPr>
      <w:bookmarkStart w:id="0" w:name="_Hlk12054064"/>
      <w:r w:rsidRPr="00694221">
        <w:t>All papers must include an abstract.</w:t>
      </w:r>
      <w:r w:rsidR="00F01B67" w:rsidRPr="00694221">
        <w:t xml:space="preserve"> </w:t>
      </w:r>
      <w:r w:rsidR="00AF35F7" w:rsidRPr="00694221">
        <w:t xml:space="preserve">Japanese manuscripts should also have an English title and abstract. </w:t>
      </w:r>
      <w:r w:rsidRPr="00694221">
        <w:t>The Abstract must be 10</w:t>
      </w:r>
      <w:r w:rsidR="00217E88" w:rsidRPr="00694221">
        <w:t>-</w:t>
      </w:r>
      <w:r w:rsidRPr="00694221">
        <w:t>point Times New Roman</w:t>
      </w:r>
      <w:r w:rsidR="00F01B67" w:rsidRPr="00694221">
        <w:t>.</w:t>
      </w:r>
      <w:r w:rsidR="00C61A80">
        <w:t xml:space="preserve"> </w:t>
      </w:r>
      <w:r w:rsidR="002F60D9">
        <w:t xml:space="preserve">It </w:t>
      </w:r>
      <w:r w:rsidR="00C61A80" w:rsidRPr="00C61A80">
        <w:t xml:space="preserve">should be no more than </w:t>
      </w:r>
      <w:r w:rsidR="00C61A80">
        <w:t>300</w:t>
      </w:r>
      <w:r w:rsidR="00C61A80" w:rsidRPr="00C61A80">
        <w:t xml:space="preserve"> words in length</w:t>
      </w:r>
      <w:r w:rsidR="00C61A80">
        <w:t>.</w:t>
      </w:r>
      <w:r w:rsidR="0004362E">
        <w:rPr>
          <w:rFonts w:hint="eastAsia"/>
        </w:rPr>
        <w:t xml:space="preserve"> </w:t>
      </w:r>
      <w:r w:rsidR="0004362E" w:rsidRPr="00930B34">
        <w:t>Abstracts should be single-column, not double-column. Also, please use only one paragraph (no line breaks).</w:t>
      </w:r>
    </w:p>
    <w:bookmarkEnd w:id="0"/>
    <w:p w14:paraId="420B3FB1" w14:textId="77777777" w:rsidR="00F01B67" w:rsidRDefault="00F01B67" w:rsidP="00F01B67">
      <w:pPr>
        <w:ind w:rightChars="241" w:right="506"/>
        <w:jc w:val="left"/>
        <w:rPr>
          <w:rFonts w:ascii="Times New Roman" w:hAnsi="Times New Roman" w:cs="Times New Roman"/>
          <w:sz w:val="20"/>
        </w:rPr>
      </w:pPr>
    </w:p>
    <w:p w14:paraId="44974790" w14:textId="77777777" w:rsidR="00F01B67" w:rsidRDefault="00F01B67" w:rsidP="00F01B67">
      <w:pPr>
        <w:ind w:rightChars="241" w:right="506"/>
        <w:jc w:val="left"/>
        <w:rPr>
          <w:rFonts w:ascii="Times New Roman" w:hAnsi="Times New Roman" w:cs="Times New Roman"/>
          <w:sz w:val="20"/>
        </w:rPr>
        <w:sectPr w:rsidR="00F01B67" w:rsidSect="00810C68">
          <w:headerReference w:type="even" r:id="rId8"/>
          <w:headerReference w:type="default" r:id="rId9"/>
          <w:headerReference w:type="first" r:id="rId10"/>
          <w:footerReference w:type="first" r:id="rId11"/>
          <w:pgSz w:w="11906" w:h="16838" w:code="9"/>
          <w:pgMar w:top="1588" w:right="1021" w:bottom="1247" w:left="1021" w:header="851" w:footer="992" w:gutter="0"/>
          <w:cols w:space="425"/>
          <w:titlePg/>
          <w:docGrid w:type="lines" w:linePitch="291"/>
        </w:sectPr>
      </w:pPr>
    </w:p>
    <w:p w14:paraId="7AA1261E" w14:textId="2248EC23" w:rsidR="00F01B67" w:rsidRPr="00694221" w:rsidRDefault="00DE31B5" w:rsidP="00253B7D">
      <w:pPr>
        <w:pStyle w:val="1"/>
      </w:pPr>
      <w:r w:rsidRPr="00694221">
        <w:t>1</w:t>
      </w:r>
      <w:r w:rsidR="00EF6CD8">
        <w:t xml:space="preserve"> </w:t>
      </w:r>
      <w:r w:rsidR="00EF6CD8">
        <w:rPr>
          <w:rFonts w:hint="eastAsia"/>
        </w:rPr>
        <w:t>見出し</w:t>
      </w:r>
      <w:r w:rsidR="00EF6CD8">
        <w:rPr>
          <w:rFonts w:hint="eastAsia"/>
        </w:rPr>
        <w:t>1</w:t>
      </w:r>
      <w:r w:rsidR="00EF6CD8">
        <w:rPr>
          <w:rFonts w:hint="eastAsia"/>
        </w:rPr>
        <w:t>の大きさは</w:t>
      </w:r>
      <w:r w:rsidR="00EF6CD8">
        <w:rPr>
          <w:rFonts w:hint="eastAsia"/>
        </w:rPr>
        <w:t>11</w:t>
      </w:r>
      <w:r w:rsidR="00EF6CD8">
        <w:rPr>
          <w:rFonts w:hint="eastAsia"/>
        </w:rPr>
        <w:t>ポイント</w:t>
      </w:r>
    </w:p>
    <w:p w14:paraId="446D3700" w14:textId="14BF3E7A" w:rsidR="00EF6CD8" w:rsidRDefault="00EF6CD8" w:rsidP="00253B7D">
      <w:pPr>
        <w:pStyle w:val="ParaNormal"/>
      </w:pPr>
      <w:r>
        <w:rPr>
          <w:rFonts w:hint="eastAsia"/>
        </w:rPr>
        <w:t>見出しの文字は日本語の文字は</w:t>
      </w:r>
      <w:r>
        <w:rPr>
          <w:rFonts w:hint="eastAsia"/>
        </w:rPr>
        <w:t>M</w:t>
      </w:r>
      <w:r>
        <w:t xml:space="preserve">S </w:t>
      </w:r>
      <w:r>
        <w:rPr>
          <w:rFonts w:hint="eastAsia"/>
        </w:rPr>
        <w:t>ゴシック、英数字は</w:t>
      </w:r>
      <w:r w:rsidR="004D5BBF">
        <w:rPr>
          <w:rFonts w:hint="eastAsia"/>
        </w:rPr>
        <w:t>A</w:t>
      </w:r>
      <w:r>
        <w:t>rial</w:t>
      </w:r>
      <w:r>
        <w:rPr>
          <w:rFonts w:hint="eastAsia"/>
        </w:rPr>
        <w:t>が指定されています。</w:t>
      </w:r>
    </w:p>
    <w:p w14:paraId="23922E00" w14:textId="6D17FF79" w:rsidR="00EF6CD8" w:rsidRPr="00F61B46" w:rsidRDefault="00694221" w:rsidP="00253B7D">
      <w:pPr>
        <w:pStyle w:val="ParaNormal"/>
        <w:ind w:firstLineChars="0"/>
        <w:rPr>
          <w:rFonts w:hint="eastAsia"/>
        </w:rPr>
      </w:pPr>
      <w:r w:rsidRPr="00F61B46">
        <w:t>本文</w:t>
      </w:r>
      <w:r w:rsidRPr="00F61B46">
        <w:rPr>
          <w:rFonts w:hint="eastAsia"/>
        </w:rPr>
        <w:t>各段落</w:t>
      </w:r>
      <w:r w:rsidR="00521F00" w:rsidRPr="00F61B46">
        <w:rPr>
          <w:rFonts w:hint="eastAsia"/>
        </w:rPr>
        <w:t>のフォント</w:t>
      </w:r>
      <w:r w:rsidR="00EF6CD8">
        <w:rPr>
          <w:rFonts w:hint="eastAsia"/>
        </w:rPr>
        <w:t>サイズは</w:t>
      </w:r>
      <w:r w:rsidR="000F029B" w:rsidRPr="00F61B46">
        <w:t>、</w:t>
      </w:r>
      <w:r w:rsidR="00521F00" w:rsidRPr="00F61B46">
        <w:t>10</w:t>
      </w:r>
      <w:r w:rsidR="004D5BBF">
        <w:t xml:space="preserve"> </w:t>
      </w:r>
      <w:proofErr w:type="spellStart"/>
      <w:r w:rsidR="004D5BBF">
        <w:rPr>
          <w:rFonts w:hint="eastAsia"/>
        </w:rPr>
        <w:t>p</w:t>
      </w:r>
      <w:r w:rsidR="004D5BBF">
        <w:t>t</w:t>
      </w:r>
      <w:proofErr w:type="spellEnd"/>
      <w:r w:rsidR="00EF6CD8">
        <w:rPr>
          <w:rFonts w:hint="eastAsia"/>
        </w:rPr>
        <w:t>となります。日本語の文字は</w:t>
      </w:r>
      <w:r w:rsidR="00521F00" w:rsidRPr="00F61B46">
        <w:rPr>
          <w:rFonts w:hint="eastAsia"/>
        </w:rPr>
        <w:t>M</w:t>
      </w:r>
      <w:r w:rsidR="00521F00" w:rsidRPr="00F61B46">
        <w:t>S</w:t>
      </w:r>
      <w:r w:rsidR="00521F00" w:rsidRPr="00F61B46">
        <w:t>明朝</w:t>
      </w:r>
      <w:r w:rsidR="00EF6CD8">
        <w:rPr>
          <w:rFonts w:hint="eastAsia"/>
        </w:rPr>
        <w:t>、英数字は</w:t>
      </w:r>
      <w:r w:rsidR="00521F00" w:rsidRPr="00F61B46">
        <w:t>Times New Roman</w:t>
      </w:r>
      <w:r w:rsidR="005F3575" w:rsidRPr="00F61B46">
        <w:rPr>
          <w:rFonts w:hint="eastAsia"/>
        </w:rPr>
        <w:t>が指定され</w:t>
      </w:r>
      <w:r w:rsidR="00DD3F14">
        <w:rPr>
          <w:rFonts w:hint="eastAsia"/>
        </w:rPr>
        <w:t>てい</w:t>
      </w:r>
      <w:r w:rsidR="005F3575" w:rsidRPr="00F61B46">
        <w:rPr>
          <w:rFonts w:hint="eastAsia"/>
        </w:rPr>
        <w:t>ます</w:t>
      </w:r>
      <w:r w:rsidR="00493CE6">
        <w:rPr>
          <w:rFonts w:hint="eastAsia"/>
        </w:rPr>
        <w:t>。</w:t>
      </w:r>
      <w:r w:rsidR="001E3D3E">
        <w:rPr>
          <w:rStyle w:val="af0"/>
        </w:rPr>
        <w:footnoteReference w:id="1"/>
      </w:r>
    </w:p>
    <w:p w14:paraId="22D82745" w14:textId="2C31B45B" w:rsidR="00F01B67" w:rsidRDefault="00EF6CD8" w:rsidP="00253B7D">
      <w:pPr>
        <w:pStyle w:val="2"/>
        <w:jc w:val="left"/>
      </w:pPr>
      <w:r>
        <w:rPr>
          <w:rFonts w:hint="eastAsia"/>
        </w:rPr>
        <w:t>1</w:t>
      </w:r>
      <w:r>
        <w:t xml:space="preserve">.1 </w:t>
      </w:r>
      <w:r>
        <w:rPr>
          <w:rFonts w:hint="eastAsia"/>
        </w:rPr>
        <w:t>見出し</w:t>
      </w:r>
      <w:r>
        <w:rPr>
          <w:rFonts w:hint="eastAsia"/>
        </w:rPr>
        <w:t>2</w:t>
      </w:r>
      <w:r>
        <w:rPr>
          <w:rFonts w:hint="eastAsia"/>
        </w:rPr>
        <w:t>の大きさは</w:t>
      </w:r>
      <w:r>
        <w:rPr>
          <w:rFonts w:hint="eastAsia"/>
        </w:rPr>
        <w:t>10</w:t>
      </w:r>
      <w:r>
        <w:rPr>
          <w:rFonts w:hint="eastAsia"/>
        </w:rPr>
        <w:t>ポイントです</w:t>
      </w:r>
    </w:p>
    <w:p w14:paraId="59673DDC" w14:textId="77777777" w:rsidR="001E3D3E" w:rsidRDefault="005F529A" w:rsidP="00253B7D">
      <w:pPr>
        <w:pStyle w:val="ParaNormal"/>
        <w:jc w:val="left"/>
      </w:pPr>
      <w:r w:rsidRPr="005F529A">
        <w:t>原稿は、基本的に未発表のオリジナルのものに限定します。</w:t>
      </w:r>
      <w:r w:rsidR="001E3D3E" w:rsidRPr="005F529A">
        <w:t>翻訳</w:t>
      </w:r>
      <w:r w:rsidR="00CF6D45">
        <w:rPr>
          <w:rFonts w:hint="eastAsia"/>
        </w:rPr>
        <w:t>原稿</w:t>
      </w:r>
      <w:r w:rsidR="001E3D3E" w:rsidRPr="005F529A">
        <w:t>についてはこの限りではありません。</w:t>
      </w:r>
    </w:p>
    <w:p w14:paraId="68BCF8D0" w14:textId="77777777" w:rsidR="00035C9A" w:rsidRDefault="00035C9A" w:rsidP="00253B7D">
      <w:pPr>
        <w:pStyle w:val="ParaNormal"/>
        <w:jc w:val="left"/>
      </w:pPr>
      <w:r w:rsidRPr="00035C9A">
        <w:rPr>
          <w:rFonts w:hint="eastAsia"/>
        </w:rPr>
        <w:t>論文が採択されたのち冊子として印刷されるほか、ページフッターに記載された形での</w:t>
      </w:r>
      <w:r w:rsidRPr="00035C9A">
        <w:t>Creative Commons</w:t>
      </w:r>
      <w:r w:rsidRPr="00035C9A">
        <w:t>ライセンスにて、ウェブに掲載されます。</w:t>
      </w:r>
    </w:p>
    <w:p w14:paraId="359E83F8" w14:textId="696ED667" w:rsidR="00CF6D45" w:rsidRDefault="001E3D3E" w:rsidP="00253B7D">
      <w:pPr>
        <w:pStyle w:val="ParaNormal"/>
        <w:jc w:val="left"/>
      </w:pPr>
      <w:r>
        <w:rPr>
          <w:rFonts w:hint="eastAsia"/>
        </w:rPr>
        <w:t>日本語原稿の文字数は</w:t>
      </w:r>
      <w:r w:rsidR="00D6063E" w:rsidRPr="00D6063E">
        <w:t>16,000</w:t>
      </w:r>
      <w:r w:rsidR="00D6063E" w:rsidRPr="00D6063E">
        <w:t>字以内</w:t>
      </w:r>
      <w:r>
        <w:rPr>
          <w:rFonts w:hint="eastAsia"/>
        </w:rPr>
        <w:t>、英語原稿は</w:t>
      </w:r>
      <w:r>
        <w:rPr>
          <w:rFonts w:hint="eastAsia"/>
        </w:rPr>
        <w:t>7</w:t>
      </w:r>
      <w:r>
        <w:t>,000</w:t>
      </w:r>
      <w:r>
        <w:rPr>
          <w:rFonts w:hint="eastAsia"/>
        </w:rPr>
        <w:t>語以内となります。この文字数に参考文献はカウントされません。</w:t>
      </w:r>
      <w:r w:rsidR="00EF6CD8" w:rsidRPr="00EF6CD8">
        <w:rPr>
          <w:noProof/>
          <w:sz w:val="14"/>
        </w:rPr>
        <mc:AlternateContent>
          <mc:Choice Requires="wps">
            <w:drawing>
              <wp:anchor distT="45720" distB="45720" distL="114300" distR="114300" simplePos="0" relativeHeight="251659264" behindDoc="0" locked="0" layoutInCell="1" allowOverlap="1" wp14:anchorId="441BDE74" wp14:editId="00667BDA">
                <wp:simplePos x="0" y="0"/>
                <wp:positionH relativeFrom="column">
                  <wp:align>left</wp:align>
                </wp:positionH>
                <wp:positionV relativeFrom="paragraph">
                  <wp:posOffset>1492538</wp:posOffset>
                </wp:positionV>
                <wp:extent cx="6185535" cy="140462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404620"/>
                        </a:xfrm>
                        <a:prstGeom prst="rect">
                          <a:avLst/>
                        </a:prstGeom>
                        <a:solidFill>
                          <a:srgbClr val="FFFFFF"/>
                        </a:solidFill>
                        <a:ln w="9525">
                          <a:noFill/>
                          <a:miter lim="800000"/>
                          <a:headEnd/>
                          <a:tailEnd/>
                        </a:ln>
                      </wps:spPr>
                      <wps:txbx>
                        <w:txbxContent>
                          <w:p w14:paraId="33D720F5" w14:textId="187C679F" w:rsidR="00EF6CD8" w:rsidRPr="00EF6CD8" w:rsidRDefault="00EF6CD8" w:rsidP="00EF6CD8">
                            <w:pPr>
                              <w:pStyle w:val="a5"/>
                              <w:tabs>
                                <w:tab w:val="left" w:pos="284"/>
                              </w:tabs>
                              <w:ind w:right="360"/>
                              <w:rPr>
                                <w:rFonts w:ascii="Times New Roman" w:hAnsi="Times New Roman" w:cs="Times New Roman"/>
                                <w:sz w:val="14"/>
                              </w:rPr>
                            </w:pPr>
                            <w:r w:rsidRPr="0096016B">
                              <w:rPr>
                                <w:rFonts w:ascii="Times New Roman" w:hAnsi="Times New Roman" w:cs="Times New Roman"/>
                                <w:noProof/>
                                <w:sz w:val="14"/>
                              </w:rPr>
                              <w:drawing>
                                <wp:inline distT="0" distB="0" distL="0" distR="0" wp14:anchorId="3EF3F62F" wp14:editId="1887A55C">
                                  <wp:extent cx="573020" cy="19534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573020" cy="195347"/>
                                          </a:xfrm>
                                          <a:prstGeom prst="rect">
                                            <a:avLst/>
                                          </a:prstGeom>
                                        </pic:spPr>
                                      </pic:pic>
                                    </a:graphicData>
                                  </a:graphic>
                                </wp:inline>
                              </w:drawing>
                            </w:r>
                            <w:r w:rsidRPr="0096016B">
                              <w:rPr>
                                <w:rFonts w:ascii="Times New Roman" w:hAnsi="Times New Roman" w:cs="Times New Roman"/>
                                <w:sz w:val="14"/>
                              </w:rPr>
                              <w:t xml:space="preserve"> This work is licensed under a </w:t>
                            </w:r>
                            <w:r w:rsidR="003277E4" w:rsidRPr="003277E4">
                              <w:rPr>
                                <w:rFonts w:ascii="Times New Roman" w:hAnsi="Times New Roman" w:cs="Times New Roman"/>
                                <w:sz w:val="14"/>
                              </w:rPr>
                              <w:t>Creative Commons Attribution 4.0 International License.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BDE74" id="_x0000_t202" coordsize="21600,21600" o:spt="202" path="m,l,21600r21600,l21600,xe">
                <v:stroke joinstyle="miter"/>
                <v:path gradientshapeok="t" o:connecttype="rect"/>
              </v:shapetype>
              <v:shape id="テキスト ボックス 2" o:spid="_x0000_s1026" type="#_x0000_t202" style="position:absolute;left:0;text-align:left;margin-left:0;margin-top:117.5pt;width:487.05pt;height:110.6pt;z-index:25165926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" stroked="f">
                <v:textbox style="mso-fit-shape-to-text:t">
                  <w:txbxContent>
                    <w:p w14:paraId="33D720F5" w14:textId="187C679F" w:rsidR="00EF6CD8" w:rsidRPr="00EF6CD8" w:rsidRDefault="00EF6CD8" w:rsidP="00EF6CD8">
                      <w:pPr>
                        <w:pStyle w:val="a5"/>
                        <w:tabs>
                          <w:tab w:val="left" w:pos="284"/>
                        </w:tabs>
                        <w:ind w:right="360"/>
                        <w:rPr>
                          <w:rFonts w:ascii="Times New Roman" w:hAnsi="Times New Roman" w:cs="Times New Roman"/>
                          <w:sz w:val="14"/>
                        </w:rPr>
                      </w:pPr>
                      <w:r w:rsidRPr="0096016B">
                        <w:rPr>
                          <w:rFonts w:ascii="Times New Roman" w:hAnsi="Times New Roman" w:cs="Times New Roman"/>
                          <w:noProof/>
                          <w:sz w:val="14"/>
                        </w:rPr>
                        <w:drawing>
                          <wp:inline distT="0" distB="0" distL="0" distR="0" wp14:anchorId="3EF3F62F" wp14:editId="1887A55C">
                            <wp:extent cx="573020" cy="19534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573020" cy="195347"/>
                                    </a:xfrm>
                                    <a:prstGeom prst="rect">
                                      <a:avLst/>
                                    </a:prstGeom>
                                  </pic:spPr>
                                </pic:pic>
                              </a:graphicData>
                            </a:graphic>
                          </wp:inline>
                        </w:drawing>
                      </w:r>
                      <w:r w:rsidRPr="0096016B">
                        <w:rPr>
                          <w:rFonts w:ascii="Times New Roman" w:hAnsi="Times New Roman" w:cs="Times New Roman"/>
                          <w:sz w:val="14"/>
                        </w:rPr>
                        <w:t xml:space="preserve"> This work is licensed under a </w:t>
                      </w:r>
                      <w:r w:rsidR="003277E4" w:rsidRPr="003277E4">
                        <w:rPr>
                          <w:rFonts w:ascii="Times New Roman" w:hAnsi="Times New Roman" w:cs="Times New Roman"/>
                          <w:sz w:val="14"/>
                        </w:rPr>
                        <w:t>Creative Commons Attribution 4.0 International License.</w:t>
                      </w:r>
                    </w:p>
                  </w:txbxContent>
                </v:textbox>
                <w10:wrap type="square"/>
              </v:shape>
            </w:pict>
          </mc:Fallback>
        </mc:AlternateContent>
      </w:r>
    </w:p>
    <w:p w14:paraId="432D9B3A" w14:textId="246833F6" w:rsidR="005F3575" w:rsidRPr="00CF6D45" w:rsidRDefault="001E3D3E" w:rsidP="00253B7D">
      <w:pPr>
        <w:pStyle w:val="ParaNormal"/>
        <w:jc w:val="left"/>
      </w:pPr>
      <w:r w:rsidRPr="00CF6D45">
        <w:t>参考文献の書誌フォーマットは</w:t>
      </w:r>
      <w:r w:rsidR="003803C9">
        <w:rPr>
          <w:rFonts w:hint="eastAsia"/>
        </w:rPr>
        <w:t>、原則として</w:t>
      </w:r>
      <w:r w:rsidRPr="00CF6D45">
        <w:t>以下に従ってください。</w:t>
      </w:r>
    </w:p>
    <w:p w14:paraId="47A8E9F2" w14:textId="512223DE" w:rsidR="001E3D3E" w:rsidRPr="00CF6D45" w:rsidRDefault="001E3D3E" w:rsidP="00253B7D">
      <w:pPr>
        <w:pStyle w:val="Bullets"/>
        <w:jc w:val="left"/>
        <w:rPr>
          <w:lang w:eastAsia="ja-JP"/>
        </w:rPr>
      </w:pPr>
      <w:r w:rsidRPr="00CF6D45">
        <w:t>日本語</w:t>
      </w:r>
      <w:r w:rsidR="003803C9">
        <w:rPr>
          <w:rFonts w:hint="eastAsia"/>
          <w:lang w:eastAsia="ja-JP"/>
        </w:rPr>
        <w:t>文献</w:t>
      </w:r>
      <w:r w:rsidRPr="00CF6D45">
        <w:t>：</w:t>
      </w:r>
      <w:r w:rsidR="003803C9">
        <w:rPr>
          <w:rFonts w:hint="eastAsia"/>
          <w:lang w:eastAsia="ja-JP"/>
        </w:rPr>
        <w:t>下記いずれかの方式</w:t>
      </w:r>
      <w:r w:rsidR="00C552CE">
        <w:rPr>
          <w:rFonts w:hint="eastAsia"/>
          <w:lang w:eastAsia="ja-JP"/>
        </w:rPr>
        <w:t>のみを採用してください</w:t>
      </w:r>
      <w:r w:rsidR="003803C9">
        <w:rPr>
          <w:rFonts w:hint="eastAsia"/>
          <w:lang w:eastAsia="ja-JP"/>
        </w:rPr>
        <w:t>。</w:t>
      </w:r>
      <w:r w:rsidR="00C552CE">
        <w:rPr>
          <w:rFonts w:hint="eastAsia"/>
          <w:lang w:eastAsia="ja-JP"/>
        </w:rPr>
        <w:t>両方の規則を同時に採用することはできません。</w:t>
      </w:r>
      <w:r w:rsidR="003803C9">
        <w:rPr>
          <w:lang w:eastAsia="ja-JP"/>
        </w:rPr>
        <w:t xml:space="preserve">(a) </w:t>
      </w:r>
      <w:proofErr w:type="spellStart"/>
      <w:r w:rsidRPr="00CF6D45">
        <w:t>科学技術情報流通技術基準</w:t>
      </w:r>
      <w:proofErr w:type="spellEnd"/>
      <w:r w:rsidR="00696B1B">
        <w:rPr>
          <w:rFonts w:hint="eastAsia"/>
          <w:lang w:eastAsia="ja-JP"/>
        </w:rPr>
        <w:t xml:space="preserve"> (</w:t>
      </w:r>
      <w:r w:rsidRPr="00CF6D45">
        <w:t>SIST</w:t>
      </w:r>
      <w:r w:rsidR="00696B1B">
        <w:rPr>
          <w:rFonts w:hint="eastAsia"/>
          <w:lang w:eastAsia="ja-JP"/>
        </w:rPr>
        <w:t>)</w:t>
      </w:r>
      <w:r w:rsidR="003803C9">
        <w:rPr>
          <w:rFonts w:hint="eastAsia"/>
          <w:lang w:eastAsia="ja-JP"/>
        </w:rPr>
        <w:t>、ハーバード方式</w:t>
      </w:r>
      <w:r w:rsidR="003803C9">
        <w:rPr>
          <w:lang w:eastAsia="ja-JP"/>
        </w:rPr>
        <w:t xml:space="preserve"> (b) </w:t>
      </w:r>
      <w:r w:rsidR="003803C9">
        <w:rPr>
          <w:rFonts w:hint="eastAsia"/>
          <w:lang w:eastAsia="ja-JP"/>
        </w:rPr>
        <w:t>本稿末尾に記載する</w:t>
      </w:r>
      <w:r w:rsidR="00C552CE" w:rsidRPr="00B014AA">
        <w:rPr>
          <w:rFonts w:hint="eastAsia"/>
          <w:lang w:eastAsia="ja-JP"/>
        </w:rPr>
        <w:t>Replaying Japan</w:t>
      </w:r>
      <w:r w:rsidR="00C552CE">
        <w:rPr>
          <w:rFonts w:hint="eastAsia"/>
          <w:lang w:eastAsia="ja-JP"/>
        </w:rPr>
        <w:t>専用</w:t>
      </w:r>
      <w:r w:rsidR="003803C9">
        <w:rPr>
          <w:rFonts w:hint="eastAsia"/>
          <w:lang w:eastAsia="ja-JP"/>
        </w:rPr>
        <w:t>スタイル</w:t>
      </w:r>
      <w:r w:rsidR="00696B1B">
        <w:rPr>
          <w:rFonts w:hint="eastAsia"/>
          <w:lang w:eastAsia="ja-JP"/>
        </w:rPr>
        <w:t xml:space="preserve"> </w:t>
      </w:r>
      <w:r w:rsidR="00C552CE">
        <w:rPr>
          <w:lang w:eastAsia="ja-JP"/>
        </w:rPr>
        <w:t>(Author-</w:t>
      </w:r>
      <w:r w:rsidR="00EF77F6">
        <w:rPr>
          <w:rFonts w:hint="eastAsia"/>
          <w:lang w:eastAsia="ja-JP"/>
        </w:rPr>
        <w:t>D</w:t>
      </w:r>
      <w:r w:rsidR="00C552CE">
        <w:rPr>
          <w:rFonts w:hint="eastAsia"/>
          <w:lang w:eastAsia="ja-JP"/>
        </w:rPr>
        <w:t>a</w:t>
      </w:r>
      <w:r w:rsidR="00C552CE">
        <w:rPr>
          <w:lang w:eastAsia="ja-JP"/>
        </w:rPr>
        <w:t>te)</w:t>
      </w:r>
    </w:p>
    <w:p w14:paraId="343981AF" w14:textId="3D72DB71" w:rsidR="003803C9" w:rsidRDefault="001E3D3E" w:rsidP="00253B7D">
      <w:pPr>
        <w:pStyle w:val="Bullets"/>
        <w:jc w:val="left"/>
      </w:pPr>
      <w:r w:rsidRPr="00CF6D45">
        <w:t>英語</w:t>
      </w:r>
      <w:r w:rsidR="00B014AA">
        <w:rPr>
          <w:rFonts w:hint="eastAsia"/>
          <w:lang w:eastAsia="ja-JP"/>
        </w:rPr>
        <w:t>文献については、</w:t>
      </w:r>
      <w:r w:rsidR="003803C9" w:rsidRPr="00B80A2D">
        <w:rPr>
          <w:rFonts w:hint="eastAsia"/>
          <w:i/>
          <w:iCs/>
          <w:lang w:eastAsia="ja-JP"/>
        </w:rPr>
        <w:t>CMOS17</w:t>
      </w:r>
      <w:r w:rsidR="003803C9">
        <w:rPr>
          <w:lang w:eastAsia="ja-JP"/>
        </w:rPr>
        <w:t xml:space="preserve"> </w:t>
      </w:r>
      <w:r w:rsidR="003803C9">
        <w:rPr>
          <w:rFonts w:hint="eastAsia"/>
          <w:lang w:eastAsia="ja-JP"/>
        </w:rPr>
        <w:t>(</w:t>
      </w:r>
      <w:r w:rsidRPr="00B80A2D">
        <w:rPr>
          <w:i/>
          <w:iCs/>
        </w:rPr>
        <w:t>The Chicago Manual of Style</w:t>
      </w:r>
      <w:r w:rsidR="003803C9" w:rsidRPr="00B80A2D">
        <w:rPr>
          <w:i/>
          <w:iCs/>
        </w:rPr>
        <w:t xml:space="preserve"> </w:t>
      </w:r>
      <w:r w:rsidRPr="00B80A2D">
        <w:rPr>
          <w:i/>
          <w:iCs/>
        </w:rPr>
        <w:t>17th ed.</w:t>
      </w:r>
      <w:r w:rsidR="00B014AA">
        <w:rPr>
          <w:i/>
          <w:iCs/>
        </w:rPr>
        <w:t xml:space="preserve">) </w:t>
      </w:r>
      <w:r w:rsidR="00B014AA">
        <w:rPr>
          <w:rFonts w:hint="eastAsia"/>
          <w:lang w:eastAsia="ja-JP"/>
        </w:rPr>
        <w:t>の</w:t>
      </w:r>
      <w:r w:rsidRPr="00CF6D45">
        <w:t xml:space="preserve"> </w:t>
      </w:r>
      <w:r w:rsidR="00272B2F">
        <w:t>Author-Date</w:t>
      </w:r>
      <w:r w:rsidRPr="00CF6D45">
        <w:t xml:space="preserve"> </w:t>
      </w:r>
      <w:r w:rsidR="00272B2F">
        <w:t>S</w:t>
      </w:r>
      <w:r w:rsidRPr="00CF6D45">
        <w:t>tyle</w:t>
      </w:r>
      <w:r w:rsidR="00B014AA">
        <w:t xml:space="preserve"> </w:t>
      </w:r>
      <w:r w:rsidR="00B014AA">
        <w:rPr>
          <w:rFonts w:hint="eastAsia"/>
          <w:lang w:eastAsia="ja-JP"/>
        </w:rPr>
        <w:t>を採用すること。</w:t>
      </w:r>
    </w:p>
    <w:p w14:paraId="02F927B8" w14:textId="789B2BDD" w:rsidR="00B9422E" w:rsidRDefault="003803C9" w:rsidP="00253B7D">
      <w:pPr>
        <w:pStyle w:val="Bullets"/>
        <w:jc w:val="left"/>
        <w:rPr>
          <w:lang w:eastAsia="ja-JP"/>
        </w:rPr>
      </w:pPr>
      <w:r>
        <w:rPr>
          <w:rFonts w:hint="eastAsia"/>
          <w:lang w:eastAsia="ja-JP"/>
        </w:rPr>
        <w:t>ゲーム作品を参照する場合、参考文献とは別に「ゲームリファレンス」の項目を立て</w:t>
      </w:r>
      <w:r w:rsidR="004D5BBF">
        <w:rPr>
          <w:rFonts w:hint="eastAsia"/>
          <w:lang w:eastAsia="ja-JP"/>
        </w:rPr>
        <w:t>てください。</w:t>
      </w:r>
      <w:r w:rsidR="00F92CDA">
        <w:rPr>
          <w:rStyle w:val="af0"/>
          <w:lang w:eastAsia="ja-JP"/>
        </w:rPr>
        <w:footnoteReference w:id="2"/>
      </w:r>
    </w:p>
    <w:p w14:paraId="6F8D908A" w14:textId="342979E8" w:rsidR="00020A1E" w:rsidRPr="00020A1E" w:rsidRDefault="00B9422E" w:rsidP="00253B7D">
      <w:pPr>
        <w:pStyle w:val="ParaNormal"/>
        <w:jc w:val="left"/>
      </w:pPr>
      <w:r>
        <w:rPr>
          <w:rFonts w:hint="eastAsia"/>
        </w:rPr>
        <w:t>文献書式の具体的な指定については、表</w:t>
      </w:r>
      <w:r>
        <w:rPr>
          <w:rFonts w:hint="eastAsia"/>
        </w:rPr>
        <w:t>2</w:t>
      </w:r>
      <w:r>
        <w:rPr>
          <w:rFonts w:hint="eastAsia"/>
        </w:rPr>
        <w:t>を参照してください。また</w:t>
      </w:r>
      <w:r w:rsidR="00020A1E" w:rsidRPr="00020A1E">
        <w:rPr>
          <w:rFonts w:hint="eastAsia"/>
        </w:rPr>
        <w:t>文献の引用方式について、細かい点で迷う点があれ</w:t>
      </w:r>
      <w:r w:rsidR="003F15F5">
        <w:rPr>
          <w:rFonts w:hint="eastAsia"/>
        </w:rPr>
        <w:t>ば、</w:t>
      </w:r>
      <w:r w:rsidR="00020A1E" w:rsidRPr="00020A1E">
        <w:t>Replaying Japan</w:t>
      </w:r>
      <w:r w:rsidR="00020A1E" w:rsidRPr="00020A1E">
        <w:t>の最新号の書式の前例に沿うようにしてください。</w:t>
      </w:r>
    </w:p>
    <w:p w14:paraId="24EEFDE3" w14:textId="3F37B1D9" w:rsidR="00F01B67" w:rsidRPr="009A078E" w:rsidRDefault="00EF6CD8" w:rsidP="00253B7D">
      <w:pPr>
        <w:pStyle w:val="1"/>
        <w:jc w:val="left"/>
      </w:pPr>
      <w:r>
        <w:rPr>
          <w:rFonts w:hint="eastAsia"/>
        </w:rPr>
        <w:t>2</w:t>
      </w:r>
      <w:r>
        <w:t xml:space="preserve"> </w:t>
      </w:r>
      <w:r w:rsidR="00694221">
        <w:rPr>
          <w:rFonts w:hint="eastAsia"/>
        </w:rPr>
        <w:t>形式仕様</w:t>
      </w:r>
    </w:p>
    <w:p w14:paraId="21C620ED" w14:textId="25E3D27D" w:rsidR="00CF6D45" w:rsidRPr="00715BE8" w:rsidRDefault="005F3575" w:rsidP="00253B7D">
      <w:pPr>
        <w:pStyle w:val="ParaNormal"/>
        <w:jc w:val="left"/>
      </w:pPr>
      <w:r>
        <w:rPr>
          <w:rFonts w:hint="eastAsia"/>
        </w:rPr>
        <w:lastRenderedPageBreak/>
        <w:t>論文の形式は、</w:t>
      </w:r>
      <w:r w:rsidR="00694221" w:rsidRPr="00694221">
        <w:t>以下の</w:t>
      </w:r>
      <w:r w:rsidR="00F61B46">
        <w:rPr>
          <w:rFonts w:hint="eastAsia"/>
        </w:rPr>
        <w:t>指定</w:t>
      </w:r>
      <w:r w:rsidR="00694221" w:rsidRPr="00694221">
        <w:t>に従</w:t>
      </w:r>
      <w:r>
        <w:rPr>
          <w:rFonts w:hint="eastAsia"/>
        </w:rPr>
        <w:t>ってください</w:t>
      </w:r>
      <w:r w:rsidR="00694221" w:rsidRPr="00694221">
        <w:t>。</w:t>
      </w:r>
    </w:p>
    <w:p w14:paraId="48E9EBF4" w14:textId="77777777" w:rsidR="00F01B67" w:rsidRPr="00694221" w:rsidRDefault="0031049C" w:rsidP="00253B7D">
      <w:pPr>
        <w:pStyle w:val="Bullets"/>
        <w:jc w:val="left"/>
      </w:pPr>
      <w:r w:rsidRPr="00694221">
        <w:t>ISO A4 (210 x 297 cm)</w:t>
      </w:r>
      <w:r w:rsidR="00F01B67" w:rsidRPr="00694221">
        <w:t xml:space="preserve"> </w:t>
      </w:r>
    </w:p>
    <w:p w14:paraId="510DD0E6" w14:textId="77777777" w:rsidR="00F01B67" w:rsidRPr="00694221" w:rsidRDefault="00694221" w:rsidP="00253B7D">
      <w:pPr>
        <w:pStyle w:val="Bullets"/>
        <w:jc w:val="left"/>
      </w:pPr>
      <w:r w:rsidRPr="00694221">
        <w:rPr>
          <w:lang w:eastAsia="ja-JP"/>
        </w:rPr>
        <w:t>縦置きレイアウト</w:t>
      </w:r>
    </w:p>
    <w:p w14:paraId="1A13D88E" w14:textId="77777777" w:rsidR="00F01B67" w:rsidRPr="00694221" w:rsidRDefault="00694221" w:rsidP="00253B7D">
      <w:pPr>
        <w:pStyle w:val="Bullets"/>
        <w:jc w:val="left"/>
      </w:pPr>
      <w:r w:rsidRPr="00694221">
        <w:t>2</w:t>
      </w:r>
      <w:r w:rsidRPr="00694221">
        <w:rPr>
          <w:lang w:eastAsia="ja-JP"/>
        </w:rPr>
        <w:t>段</w:t>
      </w:r>
      <w:r w:rsidR="001306A3">
        <w:rPr>
          <w:rFonts w:hint="eastAsia"/>
          <w:lang w:eastAsia="ja-JP"/>
        </w:rPr>
        <w:t>組</w:t>
      </w:r>
    </w:p>
    <w:p w14:paraId="066780A1" w14:textId="77777777" w:rsidR="00F01B67" w:rsidRPr="00694221" w:rsidRDefault="00694221" w:rsidP="00253B7D">
      <w:pPr>
        <w:pStyle w:val="Bullets"/>
        <w:jc w:val="left"/>
      </w:pPr>
      <w:r w:rsidRPr="00694221">
        <w:rPr>
          <w:lang w:eastAsia="ja-JP"/>
        </w:rPr>
        <w:t>上部マージン</w:t>
      </w:r>
      <w:r w:rsidR="00F01B67" w:rsidRPr="00694221">
        <w:t xml:space="preserve">: </w:t>
      </w:r>
      <w:r w:rsidR="000703DF" w:rsidRPr="00694221">
        <w:t>2.8 cm</w:t>
      </w:r>
    </w:p>
    <w:p w14:paraId="4BBE4713" w14:textId="77777777" w:rsidR="00F01B67" w:rsidRPr="00694221" w:rsidRDefault="00694221" w:rsidP="00253B7D">
      <w:pPr>
        <w:pStyle w:val="Bullets"/>
        <w:jc w:val="left"/>
      </w:pPr>
      <w:r w:rsidRPr="00694221">
        <w:rPr>
          <w:lang w:eastAsia="ja-JP"/>
        </w:rPr>
        <w:t>下部マージン</w:t>
      </w:r>
      <w:r w:rsidR="00F01B67" w:rsidRPr="00694221">
        <w:t xml:space="preserve">: </w:t>
      </w:r>
      <w:r w:rsidR="000703DF" w:rsidRPr="00694221">
        <w:t>2.25 cm</w:t>
      </w:r>
    </w:p>
    <w:p w14:paraId="5DB992A5" w14:textId="77777777" w:rsidR="00F01B67" w:rsidRPr="00694221" w:rsidRDefault="00694221" w:rsidP="00253B7D">
      <w:pPr>
        <w:pStyle w:val="Bullets"/>
        <w:jc w:val="left"/>
      </w:pPr>
      <w:r w:rsidRPr="00694221">
        <w:rPr>
          <w:lang w:eastAsia="ja-JP"/>
        </w:rPr>
        <w:t>左右マージン</w:t>
      </w:r>
      <w:r w:rsidR="00F01B67" w:rsidRPr="00694221">
        <w:t xml:space="preserve">: </w:t>
      </w:r>
      <w:r w:rsidR="000703DF" w:rsidRPr="00694221">
        <w:t>1.8 cm</w:t>
      </w:r>
    </w:p>
    <w:p w14:paraId="02E0378A" w14:textId="5745AB70" w:rsidR="007B1707" w:rsidRDefault="00694221" w:rsidP="00253B7D">
      <w:pPr>
        <w:pStyle w:val="Bullets"/>
        <w:jc w:val="left"/>
      </w:pPr>
      <w:r w:rsidRPr="00694221">
        <w:rPr>
          <w:lang w:eastAsia="ja-JP"/>
        </w:rPr>
        <w:t>段落間スペース</w:t>
      </w:r>
      <w:r w:rsidR="00F01B67" w:rsidRPr="00694221">
        <w:t xml:space="preserve">: </w:t>
      </w:r>
      <w:r w:rsidR="000703DF" w:rsidRPr="00694221">
        <w:t>0.8 cm</w:t>
      </w:r>
    </w:p>
    <w:p w14:paraId="13CCF48D" w14:textId="26C64A35" w:rsidR="005F3575" w:rsidRPr="00687235" w:rsidRDefault="00977636" w:rsidP="00253B7D">
      <w:pPr>
        <w:pStyle w:val="Bullets"/>
        <w:jc w:val="left"/>
        <w:rPr>
          <w:lang w:eastAsia="ja-JP"/>
        </w:rPr>
      </w:pPr>
      <w:r>
        <w:rPr>
          <w:rFonts w:hint="eastAsia"/>
          <w:lang w:eastAsia="ja-JP"/>
        </w:rPr>
        <w:t>Word</w:t>
      </w:r>
      <w:r>
        <w:rPr>
          <w:lang w:eastAsia="ja-JP"/>
        </w:rPr>
        <w:t>”</w:t>
      </w:r>
      <w:r>
        <w:rPr>
          <w:rFonts w:hint="eastAsia"/>
          <w:lang w:eastAsia="ja-JP"/>
        </w:rPr>
        <w:t>文献管理</w:t>
      </w:r>
      <w:r>
        <w:rPr>
          <w:lang w:eastAsia="ja-JP"/>
        </w:rPr>
        <w:t>”</w:t>
      </w:r>
      <w:r>
        <w:rPr>
          <w:rFonts w:hint="eastAsia"/>
          <w:lang w:eastAsia="ja-JP"/>
        </w:rPr>
        <w:t>機能の利用は不可とする</w:t>
      </w:r>
    </w:p>
    <w:p w14:paraId="5B6B3F7E" w14:textId="2D45F068" w:rsidR="00F94012" w:rsidRDefault="00687235" w:rsidP="00253B7D">
      <w:pPr>
        <w:pStyle w:val="2"/>
        <w:jc w:val="left"/>
      </w:pPr>
      <w:r>
        <w:rPr>
          <w:rFonts w:hint="eastAsia"/>
        </w:rPr>
        <w:t>2</w:t>
      </w:r>
      <w:r>
        <w:t xml:space="preserve">.1 </w:t>
      </w:r>
      <w:r w:rsidR="00F94012" w:rsidRPr="00694221">
        <w:t>参考文献</w:t>
      </w:r>
      <w:r w:rsidR="00F94012">
        <w:rPr>
          <w:rFonts w:hint="eastAsia"/>
        </w:rPr>
        <w:t>の事例</w:t>
      </w:r>
    </w:p>
    <w:p w14:paraId="007778B8" w14:textId="7A595437" w:rsidR="00F94012" w:rsidRDefault="004D5BBF" w:rsidP="00253B7D">
      <w:pPr>
        <w:pStyle w:val="References"/>
        <w:ind w:left="0" w:firstLineChars="100" w:firstLine="200"/>
        <w:jc w:val="left"/>
      </w:pPr>
      <w:r>
        <w:rPr>
          <w:rFonts w:hint="eastAsia"/>
        </w:rPr>
        <w:t>本文参照（</w:t>
      </w:r>
      <w:r>
        <w:rPr>
          <w:rFonts w:hint="eastAsia"/>
        </w:rPr>
        <w:t>citation</w:t>
      </w:r>
      <w:r>
        <w:rPr>
          <w:rFonts w:hint="eastAsia"/>
        </w:rPr>
        <w:t>）の明記については、</w:t>
      </w:r>
      <w:r w:rsidR="00F94012">
        <w:rPr>
          <w:rFonts w:hint="eastAsia"/>
        </w:rPr>
        <w:t>CMOS17</w:t>
      </w:r>
      <w:r w:rsidR="00F94012">
        <w:t xml:space="preserve"> </w:t>
      </w:r>
      <w:r w:rsidR="00F94012">
        <w:rPr>
          <w:rFonts w:hint="eastAsia"/>
        </w:rPr>
        <w:t>(Author-</w:t>
      </w:r>
      <w:r w:rsidR="00EE62D7">
        <w:t>D</w:t>
      </w:r>
      <w:r w:rsidR="00F94012">
        <w:rPr>
          <w:rFonts w:hint="eastAsia"/>
        </w:rPr>
        <w:t>ate</w:t>
      </w:r>
      <w:r w:rsidR="00F94012">
        <w:t>)</w:t>
      </w:r>
      <w:r>
        <w:t xml:space="preserve"> </w:t>
      </w:r>
      <w:r w:rsidR="00EE62D7">
        <w:rPr>
          <w:rFonts w:hint="eastAsia"/>
        </w:rPr>
        <w:t>でも</w:t>
      </w:r>
      <w:r w:rsidR="00F94012">
        <w:rPr>
          <w:rFonts w:hint="eastAsia"/>
        </w:rPr>
        <w:t>FOST</w:t>
      </w:r>
      <w:r w:rsidR="00EE62D7">
        <w:t xml:space="preserve"> </w:t>
      </w:r>
      <w:r w:rsidR="00F94012">
        <w:rPr>
          <w:rFonts w:hint="eastAsia"/>
        </w:rPr>
        <w:t>(</w:t>
      </w:r>
      <w:r w:rsidR="00F94012">
        <w:rPr>
          <w:rFonts w:hint="eastAsia"/>
        </w:rPr>
        <w:t>ハーバード方式</w:t>
      </w:r>
      <w:r w:rsidR="00F94012">
        <w:rPr>
          <w:rFonts w:hint="eastAsia"/>
        </w:rPr>
        <w:t>)</w:t>
      </w:r>
      <w:r>
        <w:t xml:space="preserve"> </w:t>
      </w:r>
      <w:r w:rsidR="00EE62D7">
        <w:rPr>
          <w:rFonts w:hint="eastAsia"/>
        </w:rPr>
        <w:t>でも共通の記法を用います。</w:t>
      </w:r>
      <w:r w:rsidR="00480B65">
        <w:rPr>
          <w:rFonts w:hint="eastAsia"/>
        </w:rPr>
        <w:t>下記が例示です：</w:t>
      </w:r>
    </w:p>
    <w:p w14:paraId="4F673226" w14:textId="77C3A7A5" w:rsidR="00EF77F6" w:rsidRDefault="00F94012" w:rsidP="00253B7D">
      <w:pPr>
        <w:pStyle w:val="Bullets"/>
        <w:jc w:val="left"/>
      </w:pPr>
      <w:r>
        <w:t xml:space="preserve">Newman (2019) </w:t>
      </w:r>
      <w:proofErr w:type="spellStart"/>
      <w:r>
        <w:rPr>
          <w:rFonts w:hint="eastAsia"/>
        </w:rPr>
        <w:t>によれば</w:t>
      </w:r>
      <w:proofErr w:type="spellEnd"/>
      <w:r w:rsidR="00EF77F6">
        <w:rPr>
          <w:rFonts w:hint="eastAsia"/>
          <w:lang w:eastAsia="ja-JP"/>
        </w:rPr>
        <w:t>……</w:t>
      </w:r>
      <w:proofErr w:type="spellStart"/>
      <w:r w:rsidR="00480B65">
        <w:rPr>
          <w:rFonts w:hint="eastAsia"/>
        </w:rPr>
        <w:t>である</w:t>
      </w:r>
      <w:proofErr w:type="spellEnd"/>
      <w:r w:rsidR="00480B65">
        <w:rPr>
          <w:rFonts w:hint="eastAsia"/>
        </w:rPr>
        <w:t>。</w:t>
      </w:r>
    </w:p>
    <w:p w14:paraId="51A5087B" w14:textId="77777777" w:rsidR="00EF77F6" w:rsidRDefault="00F94012" w:rsidP="00253B7D">
      <w:pPr>
        <w:pStyle w:val="Bullets"/>
        <w:jc w:val="left"/>
      </w:pPr>
      <w:r>
        <w:rPr>
          <w:rFonts w:hint="eastAsia"/>
        </w:rPr>
        <w:t>……</w:t>
      </w:r>
      <w:proofErr w:type="spellStart"/>
      <w:r>
        <w:rPr>
          <w:rFonts w:hint="eastAsia"/>
        </w:rPr>
        <w:t>と論じられた</w:t>
      </w:r>
      <w:proofErr w:type="spellEnd"/>
      <w:r>
        <w:rPr>
          <w:rFonts w:hint="eastAsia"/>
        </w:rPr>
        <w:t xml:space="preserve"> </w:t>
      </w:r>
      <w:r>
        <w:t xml:space="preserve">(Newman 2019) </w:t>
      </w:r>
      <w:r>
        <w:rPr>
          <w:rFonts w:hint="eastAsia"/>
        </w:rPr>
        <w:t>。</w:t>
      </w:r>
    </w:p>
    <w:p w14:paraId="40A83191" w14:textId="3DF8E43A" w:rsidR="00EF77F6" w:rsidRDefault="00F94012" w:rsidP="00253B7D">
      <w:pPr>
        <w:pStyle w:val="Bullets"/>
        <w:jc w:val="left"/>
      </w:pPr>
      <w:r>
        <w:rPr>
          <w:rFonts w:hint="eastAsia"/>
        </w:rPr>
        <w:t>……</w:t>
      </w:r>
      <w:proofErr w:type="spellStart"/>
      <w:r>
        <w:rPr>
          <w:rFonts w:hint="eastAsia"/>
        </w:rPr>
        <w:t>と論じられた</w:t>
      </w:r>
      <w:proofErr w:type="spellEnd"/>
      <w:r>
        <w:rPr>
          <w:rFonts w:hint="eastAsia"/>
        </w:rPr>
        <w:t xml:space="preserve"> </w:t>
      </w:r>
      <w:r>
        <w:t>(Clute and Grant 1999</w:t>
      </w:r>
      <w:r w:rsidR="00B5619C">
        <w:t>,</w:t>
      </w:r>
      <w:r>
        <w:t xml:space="preserve"> 127) </w:t>
      </w:r>
    </w:p>
    <w:p w14:paraId="40FB6561" w14:textId="77777777" w:rsidR="00EF77F6" w:rsidRDefault="00F94012" w:rsidP="00253B7D">
      <w:pPr>
        <w:pStyle w:val="Bullets"/>
        <w:jc w:val="left"/>
      </w:pPr>
      <w:r>
        <w:rPr>
          <w:rFonts w:hint="eastAsia"/>
        </w:rPr>
        <w:t>……</w:t>
      </w:r>
      <w:proofErr w:type="spellStart"/>
      <w:r>
        <w:rPr>
          <w:rFonts w:hint="eastAsia"/>
        </w:rPr>
        <w:t>と論じられた</w:t>
      </w:r>
      <w:proofErr w:type="spellEnd"/>
      <w:r>
        <w:rPr>
          <w:rFonts w:hint="eastAsia"/>
        </w:rPr>
        <w:t xml:space="preserve"> </w:t>
      </w:r>
      <w:r>
        <w:t>(</w:t>
      </w:r>
      <w:proofErr w:type="spellStart"/>
      <w:r>
        <w:t>Fraska</w:t>
      </w:r>
      <w:proofErr w:type="spellEnd"/>
      <w:r>
        <w:t xml:space="preserve"> n.d.) </w:t>
      </w:r>
      <w:r>
        <w:rPr>
          <w:rFonts w:hint="eastAsia"/>
        </w:rPr>
        <w:t>。</w:t>
      </w:r>
    </w:p>
    <w:p w14:paraId="17DFE855" w14:textId="4707F028" w:rsidR="00EF77F6" w:rsidRDefault="00F94012" w:rsidP="00253B7D">
      <w:pPr>
        <w:pStyle w:val="Bullets"/>
        <w:jc w:val="left"/>
      </w:pPr>
      <w:r>
        <w:rPr>
          <w:rFonts w:hint="eastAsia"/>
        </w:rPr>
        <w:t>……</w:t>
      </w:r>
      <w:proofErr w:type="spellStart"/>
      <w:r>
        <w:rPr>
          <w:rFonts w:hint="eastAsia"/>
        </w:rPr>
        <w:t>と論じられた</w:t>
      </w:r>
      <w:proofErr w:type="spellEnd"/>
      <w:r>
        <w:rPr>
          <w:rFonts w:hint="eastAsia"/>
        </w:rPr>
        <w:t xml:space="preserve"> </w:t>
      </w:r>
      <w:r>
        <w:t>(</w:t>
      </w:r>
      <w:proofErr w:type="spellStart"/>
      <w:r>
        <w:rPr>
          <w:rFonts w:hint="eastAsia"/>
        </w:rPr>
        <w:t>山田</w:t>
      </w:r>
      <w:proofErr w:type="spellEnd"/>
      <w:r>
        <w:t xml:space="preserve"> </w:t>
      </w:r>
      <w:r>
        <w:rPr>
          <w:rFonts w:hint="eastAsia"/>
        </w:rPr>
        <w:t>2015</w:t>
      </w:r>
      <w:r w:rsidR="00B5619C">
        <w:t>,</w:t>
      </w:r>
      <w:r>
        <w:t xml:space="preserve"> 21–22) </w:t>
      </w:r>
      <w:r>
        <w:rPr>
          <w:rFonts w:hint="eastAsia"/>
        </w:rPr>
        <w:t>。</w:t>
      </w:r>
    </w:p>
    <w:p w14:paraId="429E7839" w14:textId="77777777" w:rsidR="00EF77F6" w:rsidRDefault="00F94012" w:rsidP="00253B7D">
      <w:pPr>
        <w:pStyle w:val="Bullets"/>
        <w:jc w:val="left"/>
      </w:pPr>
      <w:r>
        <w:rPr>
          <w:rFonts w:hint="eastAsia"/>
        </w:rPr>
        <w:t>……</w:t>
      </w:r>
      <w:proofErr w:type="spellStart"/>
      <w:r>
        <w:rPr>
          <w:rFonts w:hint="eastAsia"/>
        </w:rPr>
        <w:t>と論じられた</w:t>
      </w:r>
      <w:proofErr w:type="spellEnd"/>
      <w:r>
        <w:rPr>
          <w:rFonts w:hint="eastAsia"/>
        </w:rPr>
        <w:t xml:space="preserve"> (</w:t>
      </w:r>
      <w:proofErr w:type="spellStart"/>
      <w:r>
        <w:rPr>
          <w:rFonts w:hint="eastAsia"/>
        </w:rPr>
        <w:t>山田・佐藤・鈴木</w:t>
      </w:r>
      <w:proofErr w:type="spellEnd"/>
      <w:r>
        <w:rPr>
          <w:rFonts w:hint="eastAsia"/>
        </w:rPr>
        <w:t xml:space="preserve"> </w:t>
      </w:r>
      <w:r>
        <w:t>2016</w:t>
      </w:r>
      <w:r>
        <w:rPr>
          <w:rFonts w:hint="eastAsia"/>
        </w:rPr>
        <w:t>)</w:t>
      </w:r>
      <w:r>
        <w:t xml:space="preserve"> </w:t>
      </w:r>
      <w:r>
        <w:rPr>
          <w:rFonts w:hint="eastAsia"/>
        </w:rPr>
        <w:t>。</w:t>
      </w:r>
    </w:p>
    <w:p w14:paraId="6C088174" w14:textId="77777777" w:rsidR="00EF77F6" w:rsidRDefault="00F94012" w:rsidP="00253B7D">
      <w:pPr>
        <w:pStyle w:val="Bullets"/>
        <w:jc w:val="left"/>
      </w:pPr>
      <w:r>
        <w:rPr>
          <w:rFonts w:hint="eastAsia"/>
        </w:rPr>
        <w:t>……</w:t>
      </w:r>
      <w:proofErr w:type="spellStart"/>
      <w:r>
        <w:rPr>
          <w:rFonts w:hint="eastAsia"/>
        </w:rPr>
        <w:t>と論じられた</w:t>
      </w:r>
      <w:proofErr w:type="spellEnd"/>
      <w:r>
        <w:rPr>
          <w:rFonts w:hint="eastAsia"/>
        </w:rPr>
        <w:t xml:space="preserve"> (</w:t>
      </w:r>
      <w:proofErr w:type="spellStart"/>
      <w:r>
        <w:rPr>
          <w:rFonts w:hint="eastAsia"/>
        </w:rPr>
        <w:t>山田ほか</w:t>
      </w:r>
      <w:proofErr w:type="spellEnd"/>
      <w:r>
        <w:rPr>
          <w:rFonts w:hint="eastAsia"/>
        </w:rPr>
        <w:t xml:space="preserve"> 2017</w:t>
      </w:r>
      <w:r>
        <w:t xml:space="preserve">; </w:t>
      </w:r>
      <w:r>
        <w:rPr>
          <w:rFonts w:hint="eastAsia"/>
        </w:rPr>
        <w:t>2018;</w:t>
      </w:r>
      <w:r>
        <w:t xml:space="preserve"> </w:t>
      </w:r>
      <w:r>
        <w:rPr>
          <w:rFonts w:hint="eastAsia"/>
        </w:rPr>
        <w:t xml:space="preserve">2021) </w:t>
      </w:r>
    </w:p>
    <w:p w14:paraId="58430EAA" w14:textId="6DD3BD2A" w:rsidR="00EF77F6" w:rsidRDefault="00F94012" w:rsidP="00253B7D">
      <w:pPr>
        <w:pStyle w:val="Bullets"/>
        <w:jc w:val="left"/>
      </w:pPr>
      <w:r>
        <w:rPr>
          <w:rFonts w:hint="eastAsia"/>
        </w:rPr>
        <w:t>……だ</w:t>
      </w:r>
      <w:r>
        <w:rPr>
          <w:rFonts w:hint="eastAsia"/>
        </w:rPr>
        <w:t xml:space="preserve"> (</w:t>
      </w:r>
      <w:proofErr w:type="spellStart"/>
      <w:r>
        <w:rPr>
          <w:rFonts w:hint="eastAsia"/>
        </w:rPr>
        <w:t>鈴木</w:t>
      </w:r>
      <w:r w:rsidR="00720783">
        <w:rPr>
          <w:rFonts w:hint="eastAsia"/>
        </w:rPr>
        <w:t>・山田</w:t>
      </w:r>
      <w:proofErr w:type="spellEnd"/>
      <w:r>
        <w:rPr>
          <w:rFonts w:hint="eastAsia"/>
        </w:rPr>
        <w:t xml:space="preserve"> 2019</w:t>
      </w:r>
      <w:r w:rsidR="00B5619C">
        <w:t>,</w:t>
      </w:r>
      <w:r>
        <w:t xml:space="preserve"> 35, 37–38, 180</w:t>
      </w:r>
      <w:r>
        <w:rPr>
          <w:rFonts w:hint="eastAsia"/>
        </w:rPr>
        <w:t>)</w:t>
      </w:r>
      <w:r>
        <w:t xml:space="preserve"> </w:t>
      </w:r>
      <w:r>
        <w:rPr>
          <w:rFonts w:hint="eastAsia"/>
        </w:rPr>
        <w:t>。</w:t>
      </w:r>
    </w:p>
    <w:p w14:paraId="6529F00D" w14:textId="77777777" w:rsidR="00EF77F6" w:rsidRDefault="00F94012" w:rsidP="00253B7D">
      <w:pPr>
        <w:pStyle w:val="Bullets"/>
        <w:jc w:val="left"/>
      </w:pPr>
      <w:r>
        <w:rPr>
          <w:rFonts w:hint="eastAsia"/>
        </w:rPr>
        <w:t>……と</w:t>
      </w:r>
      <w:r w:rsidR="00EF77F6">
        <w:rPr>
          <w:rFonts w:hint="eastAsia"/>
          <w:lang w:eastAsia="ja-JP"/>
        </w:rPr>
        <w:t>の</w:t>
      </w:r>
      <w:proofErr w:type="spellStart"/>
      <w:r>
        <w:rPr>
          <w:rFonts w:hint="eastAsia"/>
        </w:rPr>
        <w:t>証言</w:t>
      </w:r>
      <w:proofErr w:type="spellEnd"/>
      <w:r w:rsidR="00EF77F6">
        <w:rPr>
          <w:rFonts w:hint="eastAsia"/>
          <w:lang w:eastAsia="ja-JP"/>
        </w:rPr>
        <w:t>が</w:t>
      </w:r>
      <w:proofErr w:type="spellStart"/>
      <w:r>
        <w:rPr>
          <w:rFonts w:hint="eastAsia"/>
        </w:rPr>
        <w:t>ある</w:t>
      </w:r>
      <w:proofErr w:type="spellEnd"/>
      <w:r>
        <w:rPr>
          <w:rFonts w:hint="eastAsia"/>
        </w:rPr>
        <w:t xml:space="preserve"> (</w:t>
      </w:r>
      <w:proofErr w:type="spellStart"/>
      <w:r>
        <w:rPr>
          <w:rFonts w:hint="eastAsia"/>
        </w:rPr>
        <w:t>レトロゲームウェブ</w:t>
      </w:r>
      <w:proofErr w:type="spellEnd"/>
      <w:r>
        <w:rPr>
          <w:rFonts w:hint="eastAsia"/>
        </w:rPr>
        <w:t xml:space="preserve"> </w:t>
      </w:r>
      <w:r>
        <w:t>n.d.)</w:t>
      </w:r>
      <w:r>
        <w:rPr>
          <w:rFonts w:hint="eastAsia"/>
        </w:rPr>
        <w:t xml:space="preserve"> </w:t>
      </w:r>
      <w:r w:rsidR="00EF77F6">
        <w:rPr>
          <w:rFonts w:hint="eastAsia"/>
          <w:lang w:eastAsia="ja-JP"/>
        </w:rPr>
        <w:t>。</w:t>
      </w:r>
    </w:p>
    <w:p w14:paraId="6251A048" w14:textId="77777777" w:rsidR="00EF77F6" w:rsidRPr="00EF77F6" w:rsidRDefault="00F94012" w:rsidP="00253B7D">
      <w:pPr>
        <w:pStyle w:val="Bullets"/>
        <w:jc w:val="left"/>
      </w:pPr>
      <w:r w:rsidRPr="00EF77F6">
        <w:rPr>
          <w:rFonts w:hint="eastAsia"/>
          <w:bCs/>
        </w:rPr>
        <w:t>……</w:t>
      </w:r>
      <w:proofErr w:type="spellStart"/>
      <w:r w:rsidRPr="00EF77F6">
        <w:rPr>
          <w:rFonts w:hint="eastAsia"/>
          <w:bCs/>
        </w:rPr>
        <w:t>の特徴を持つ</w:t>
      </w:r>
      <w:proofErr w:type="spellEnd"/>
      <w:r w:rsidRPr="00EF77F6">
        <w:rPr>
          <w:rFonts w:hint="eastAsia"/>
          <w:bCs/>
        </w:rPr>
        <w:t xml:space="preserve"> (</w:t>
      </w:r>
      <w:r w:rsidRPr="00EF77F6">
        <w:rPr>
          <w:bCs/>
        </w:rPr>
        <w:t xml:space="preserve">Mojang 2009) </w:t>
      </w:r>
      <w:r w:rsidRPr="00EF77F6">
        <w:rPr>
          <w:rFonts w:hint="eastAsia"/>
          <w:bCs/>
        </w:rPr>
        <w:t>。</w:t>
      </w:r>
    </w:p>
    <w:p w14:paraId="35651DEA" w14:textId="6205C931" w:rsidR="00EF77F6" w:rsidRPr="00EF77F6" w:rsidRDefault="00F94012" w:rsidP="00253B7D">
      <w:pPr>
        <w:pStyle w:val="Bullets"/>
        <w:jc w:val="left"/>
      </w:pPr>
      <w:r w:rsidRPr="00EF77F6">
        <w:rPr>
          <w:rFonts w:hint="eastAsia"/>
          <w:bCs/>
        </w:rPr>
        <w:t>……だ</w:t>
      </w:r>
      <w:r w:rsidRPr="00EF77F6">
        <w:rPr>
          <w:rFonts w:hint="eastAsia"/>
          <w:bCs/>
        </w:rPr>
        <w:t xml:space="preserve"> (</w:t>
      </w:r>
      <w:r w:rsidR="00493CE6">
        <w:rPr>
          <w:rFonts w:hint="eastAsia"/>
          <w:bCs/>
          <w:lang w:eastAsia="ja-JP"/>
        </w:rPr>
        <w:t>任天堂</w:t>
      </w:r>
      <w:r w:rsidR="00493CE6">
        <w:rPr>
          <w:rFonts w:hint="eastAsia"/>
          <w:bCs/>
          <w:lang w:eastAsia="ja-JP"/>
        </w:rPr>
        <w:t xml:space="preserve"> 1985;</w:t>
      </w:r>
      <w:r w:rsidR="00493CE6">
        <w:rPr>
          <w:bCs/>
          <w:lang w:eastAsia="ja-JP"/>
        </w:rPr>
        <w:t xml:space="preserve"> </w:t>
      </w:r>
      <w:r w:rsidR="00493CE6" w:rsidRPr="00EF77F6">
        <w:rPr>
          <w:rFonts w:hint="eastAsia"/>
          <w:bCs/>
          <w:lang w:eastAsia="ja-JP"/>
        </w:rPr>
        <w:t>Nintendo</w:t>
      </w:r>
      <w:r w:rsidR="00493CE6" w:rsidRPr="00EF77F6">
        <w:rPr>
          <w:bCs/>
        </w:rPr>
        <w:t xml:space="preserve"> </w:t>
      </w:r>
      <w:r w:rsidR="00493CE6" w:rsidRPr="00EF77F6">
        <w:rPr>
          <w:rFonts w:hint="eastAsia"/>
          <w:bCs/>
        </w:rPr>
        <w:t>1985</w:t>
      </w:r>
      <w:r w:rsidRPr="00EF77F6">
        <w:rPr>
          <w:rFonts w:hint="eastAsia"/>
          <w:bCs/>
          <w:lang w:eastAsia="ja-JP"/>
        </w:rPr>
        <w:t>)</w:t>
      </w:r>
      <w:r w:rsidRPr="00EF77F6">
        <w:rPr>
          <w:bCs/>
        </w:rPr>
        <w:t xml:space="preserve"> </w:t>
      </w:r>
      <w:r w:rsidRPr="00EF77F6">
        <w:rPr>
          <w:rFonts w:hint="eastAsia"/>
          <w:bCs/>
        </w:rPr>
        <w:t>。</w:t>
      </w:r>
    </w:p>
    <w:p w14:paraId="7A5732B1" w14:textId="0711ED77" w:rsidR="004D5BBF" w:rsidRPr="00B014AA" w:rsidRDefault="00B9422E" w:rsidP="00253B7D">
      <w:pPr>
        <w:pStyle w:val="Bullets"/>
        <w:jc w:val="left"/>
      </w:pPr>
      <w:proofErr w:type="spellStart"/>
      <w:r w:rsidRPr="00EF77F6">
        <w:rPr>
          <w:rFonts w:hint="eastAsia"/>
          <w:bCs/>
        </w:rPr>
        <w:t>版表記についてはオースティンの</w:t>
      </w:r>
      <w:r w:rsidR="00480B65" w:rsidRPr="00EF77F6">
        <w:rPr>
          <w:rFonts w:hint="eastAsia"/>
          <w:bCs/>
        </w:rPr>
        <w:t>著作の</w:t>
      </w:r>
      <w:r w:rsidRPr="00EF77F6">
        <w:rPr>
          <w:rFonts w:hint="eastAsia"/>
          <w:bCs/>
        </w:rPr>
        <w:t>例</w:t>
      </w:r>
      <w:proofErr w:type="spellEnd"/>
      <w:r w:rsidRPr="00EF77F6">
        <w:rPr>
          <w:rFonts w:hint="eastAsia"/>
          <w:bCs/>
        </w:rPr>
        <w:t xml:space="preserve"> </w:t>
      </w:r>
      <w:r w:rsidRPr="00EF77F6">
        <w:rPr>
          <w:rFonts w:hint="eastAsia"/>
          <w:bCs/>
          <w:lang w:eastAsia="ja-JP"/>
        </w:rPr>
        <w:t>(Austen [1813] 2003)</w:t>
      </w:r>
      <w:r w:rsidRPr="00EF77F6">
        <w:rPr>
          <w:rFonts w:hint="eastAsia"/>
          <w:bCs/>
        </w:rPr>
        <w:t xml:space="preserve"> </w:t>
      </w:r>
      <w:proofErr w:type="spellStart"/>
      <w:r w:rsidR="00480B65" w:rsidRPr="00EF77F6">
        <w:rPr>
          <w:rFonts w:hint="eastAsia"/>
          <w:bCs/>
        </w:rPr>
        <w:t>のほか、</w:t>
      </w:r>
      <w:r w:rsidRPr="00EF77F6">
        <w:rPr>
          <w:rFonts w:hint="eastAsia"/>
          <w:bCs/>
        </w:rPr>
        <w:t>赤川</w:t>
      </w:r>
      <w:proofErr w:type="spellEnd"/>
      <w:r w:rsidRPr="00EF77F6">
        <w:rPr>
          <w:rFonts w:hint="eastAsia"/>
          <w:bCs/>
        </w:rPr>
        <w:t xml:space="preserve"> </w:t>
      </w:r>
      <w:r w:rsidRPr="00EF77F6">
        <w:rPr>
          <w:rFonts w:hint="eastAsia"/>
          <w:bCs/>
          <w:lang w:eastAsia="ja-JP"/>
        </w:rPr>
        <w:t>(</w:t>
      </w:r>
      <w:r w:rsidRPr="00EF77F6">
        <w:rPr>
          <w:bCs/>
        </w:rPr>
        <w:t>[2003] 2022)</w:t>
      </w:r>
      <w:r w:rsidRPr="00EF77F6">
        <w:rPr>
          <w:rFonts w:hint="eastAsia"/>
          <w:bCs/>
        </w:rPr>
        <w:t xml:space="preserve"> </w:t>
      </w:r>
      <w:proofErr w:type="spellStart"/>
      <w:r w:rsidRPr="00EF77F6">
        <w:rPr>
          <w:rFonts w:hint="eastAsia"/>
          <w:bCs/>
        </w:rPr>
        <w:t>の事例もある</w:t>
      </w:r>
      <w:proofErr w:type="spellEnd"/>
      <w:r w:rsidRPr="00EF77F6">
        <w:rPr>
          <w:rFonts w:hint="eastAsia"/>
          <w:bCs/>
        </w:rPr>
        <w:t>。</w:t>
      </w:r>
    </w:p>
    <w:p w14:paraId="43EA84D9" w14:textId="5DE0C0DC" w:rsidR="00B9422E" w:rsidRPr="00B9422E" w:rsidRDefault="00B9422E" w:rsidP="00253B7D">
      <w:pPr>
        <w:pStyle w:val="ParaNormal"/>
        <w:snapToGrid w:val="0"/>
        <w:jc w:val="left"/>
        <w:rPr>
          <w:bCs/>
        </w:rPr>
      </w:pPr>
      <w:r>
        <w:rPr>
          <w:rFonts w:hint="eastAsia"/>
          <w:bCs/>
        </w:rPr>
        <w:t>日本語訳のある書誌の扱いについては、著者自身の論文の取扱いに応じて二通りの書き方があります。原書を参照した場</w:t>
      </w:r>
      <w:r w:rsidR="002F7AD1">
        <w:rPr>
          <w:rFonts w:hint="eastAsia"/>
          <w:bCs/>
        </w:rPr>
        <w:t xml:space="preserve"> (</w:t>
      </w:r>
      <w:r>
        <w:rPr>
          <w:rFonts w:hint="eastAsia"/>
          <w:bCs/>
        </w:rPr>
        <w:t>Juul 2006</w:t>
      </w:r>
      <w:r w:rsidR="002F7AD1">
        <w:rPr>
          <w:rFonts w:hint="eastAsia"/>
          <w:bCs/>
        </w:rPr>
        <w:t>)</w:t>
      </w:r>
      <w:r w:rsidR="002F7AD1">
        <w:rPr>
          <w:bCs/>
        </w:rPr>
        <w:t xml:space="preserve"> </w:t>
      </w:r>
      <w:r>
        <w:rPr>
          <w:rFonts w:hint="eastAsia"/>
          <w:bCs/>
        </w:rPr>
        <w:t>と、日本語訳を参照した場合</w:t>
      </w:r>
      <w:r w:rsidR="002F7AD1">
        <w:rPr>
          <w:rFonts w:hint="eastAsia"/>
          <w:bCs/>
        </w:rPr>
        <w:t xml:space="preserve"> (</w:t>
      </w:r>
      <w:r>
        <w:rPr>
          <w:rFonts w:hint="eastAsia"/>
          <w:bCs/>
        </w:rPr>
        <w:t>ユール</w:t>
      </w:r>
      <w:r>
        <w:rPr>
          <w:rFonts w:hint="eastAsia"/>
          <w:bCs/>
        </w:rPr>
        <w:t xml:space="preserve"> 2016</w:t>
      </w:r>
      <w:r w:rsidR="002F7AD1">
        <w:rPr>
          <w:rFonts w:hint="eastAsia"/>
          <w:bCs/>
        </w:rPr>
        <w:t>)</w:t>
      </w:r>
      <w:r w:rsidR="002F7AD1">
        <w:rPr>
          <w:bCs/>
        </w:rPr>
        <w:t xml:space="preserve"> </w:t>
      </w:r>
      <w:r>
        <w:rPr>
          <w:rFonts w:hint="eastAsia"/>
          <w:bCs/>
        </w:rPr>
        <w:t>をそれぞれ確認してください。</w:t>
      </w:r>
    </w:p>
    <w:p w14:paraId="07FE23F1" w14:textId="267FA06D" w:rsidR="00E53564" w:rsidRPr="00E53564" w:rsidRDefault="006C7978" w:rsidP="00253B7D">
      <w:pPr>
        <w:pStyle w:val="ParaNormal"/>
        <w:snapToGrid w:val="0"/>
        <w:jc w:val="left"/>
        <w:rPr>
          <w:bCs/>
        </w:rPr>
      </w:pPr>
      <w:r>
        <w:rPr>
          <w:rFonts w:hint="eastAsia"/>
          <w:bCs/>
        </w:rPr>
        <w:t>巻末</w:t>
      </w:r>
      <w:r w:rsidR="00B9422E">
        <w:rPr>
          <w:rFonts w:hint="eastAsia"/>
          <w:bCs/>
        </w:rPr>
        <w:t>に列挙する</w:t>
      </w:r>
      <w:r>
        <w:rPr>
          <w:rFonts w:hint="eastAsia"/>
          <w:bCs/>
        </w:rPr>
        <w:t>参考文献の順序は、</w:t>
      </w:r>
      <w:r w:rsidR="00D12566">
        <w:rPr>
          <w:rFonts w:hint="eastAsia"/>
          <w:bCs/>
        </w:rPr>
        <w:t>原則として、</w:t>
      </w:r>
      <w:r>
        <w:rPr>
          <w:rFonts w:hint="eastAsia"/>
          <w:bCs/>
        </w:rPr>
        <w:t>文献の言語に関わらず、シカゴスタイルに従い</w:t>
      </w:r>
      <w:r>
        <w:rPr>
          <w:rFonts w:hint="eastAsia"/>
          <w:bCs/>
        </w:rPr>
        <w:t>A</w:t>
      </w:r>
      <w:r>
        <w:rPr>
          <w:rFonts w:hint="eastAsia"/>
          <w:bCs/>
        </w:rPr>
        <w:t>–</w:t>
      </w:r>
      <w:r>
        <w:rPr>
          <w:rFonts w:hint="eastAsia"/>
          <w:bCs/>
        </w:rPr>
        <w:t>Z</w:t>
      </w:r>
      <w:r>
        <w:rPr>
          <w:rFonts w:hint="eastAsia"/>
          <w:bCs/>
        </w:rPr>
        <w:t>順となります。ただし、著者の判断によっては、</w:t>
      </w:r>
      <w:r>
        <w:rPr>
          <w:rFonts w:hint="eastAsia"/>
          <w:bCs/>
        </w:rPr>
        <w:t>A</w:t>
      </w:r>
      <w:r>
        <w:rPr>
          <w:rFonts w:hint="eastAsia"/>
          <w:bCs/>
        </w:rPr>
        <w:t>–</w:t>
      </w:r>
      <w:r>
        <w:rPr>
          <w:rFonts w:hint="eastAsia"/>
          <w:bCs/>
        </w:rPr>
        <w:t>Z</w:t>
      </w:r>
      <w:r>
        <w:rPr>
          <w:rFonts w:hint="eastAsia"/>
          <w:bCs/>
        </w:rPr>
        <w:t>順の書誌の後に、</w:t>
      </w:r>
      <w:r>
        <w:rPr>
          <w:rFonts w:hint="eastAsia"/>
          <w:bCs/>
        </w:rPr>
        <w:t>50</w:t>
      </w:r>
      <w:r>
        <w:rPr>
          <w:rFonts w:hint="eastAsia"/>
          <w:bCs/>
        </w:rPr>
        <w:t>音順で別途日本語文献の書誌データを列挙しても構わないものとします。</w:t>
      </w:r>
      <w:r w:rsidR="00E53564">
        <w:rPr>
          <w:rFonts w:hint="eastAsia"/>
          <w:bCs/>
        </w:rPr>
        <w:t>そのオプションを採用する場合、</w:t>
      </w:r>
      <w:r>
        <w:rPr>
          <w:rFonts w:hint="eastAsia"/>
          <w:bCs/>
        </w:rPr>
        <w:t>A</w:t>
      </w:r>
      <w:r w:rsidR="00EF77F6">
        <w:rPr>
          <w:rFonts w:hint="eastAsia"/>
          <w:bCs/>
        </w:rPr>
        <w:t>–</w:t>
      </w:r>
      <w:r>
        <w:rPr>
          <w:rFonts w:hint="eastAsia"/>
          <w:bCs/>
        </w:rPr>
        <w:t>Z</w:t>
      </w:r>
      <w:r>
        <w:rPr>
          <w:rFonts w:hint="eastAsia"/>
          <w:bCs/>
        </w:rPr>
        <w:t>順と</w:t>
      </w:r>
      <w:r>
        <w:rPr>
          <w:rFonts w:hint="eastAsia"/>
          <w:bCs/>
        </w:rPr>
        <w:t>50</w:t>
      </w:r>
      <w:r>
        <w:rPr>
          <w:rFonts w:hint="eastAsia"/>
          <w:bCs/>
        </w:rPr>
        <w:t>音順の間</w:t>
      </w:r>
      <w:r w:rsidR="00E53564">
        <w:rPr>
          <w:rFonts w:hint="eastAsia"/>
          <w:bCs/>
        </w:rPr>
        <w:t>に</w:t>
      </w:r>
      <w:r>
        <w:rPr>
          <w:rFonts w:hint="eastAsia"/>
          <w:bCs/>
        </w:rPr>
        <w:t>1</w:t>
      </w:r>
      <w:r>
        <w:rPr>
          <w:rFonts w:hint="eastAsia"/>
          <w:bCs/>
        </w:rPr>
        <w:t>行</w:t>
      </w:r>
      <w:r w:rsidR="00E53564">
        <w:rPr>
          <w:rFonts w:hint="eastAsia"/>
          <w:bCs/>
        </w:rPr>
        <w:t>ぶんの空行を設けてくださ</w:t>
      </w:r>
      <w:r>
        <w:rPr>
          <w:rFonts w:hint="eastAsia"/>
          <w:bCs/>
        </w:rPr>
        <w:t>い。</w:t>
      </w:r>
    </w:p>
    <w:p w14:paraId="717ADEE2" w14:textId="252CA22A" w:rsidR="00687235" w:rsidRDefault="00687235" w:rsidP="00253B7D">
      <w:pPr>
        <w:pStyle w:val="2"/>
        <w:jc w:val="left"/>
      </w:pPr>
      <w:r>
        <w:t xml:space="preserve">2.2 </w:t>
      </w:r>
      <w:r>
        <w:rPr>
          <w:rFonts w:hint="eastAsia"/>
        </w:rPr>
        <w:t>引用の形式</w:t>
      </w:r>
    </w:p>
    <w:p w14:paraId="4D41A729" w14:textId="71847792" w:rsidR="00687235" w:rsidRDefault="00687235" w:rsidP="00253B7D">
      <w:pPr>
        <w:pStyle w:val="References"/>
        <w:ind w:left="0" w:firstLine="210"/>
        <w:jc w:val="left"/>
      </w:pPr>
      <w:r w:rsidRPr="00687235">
        <w:rPr>
          <w:rFonts w:hint="eastAsia"/>
        </w:rPr>
        <w:t>まとまった量の文章</w:t>
      </w:r>
      <w:r>
        <w:rPr>
          <w:rFonts w:hint="eastAsia"/>
        </w:rPr>
        <w:t>を引用する際には、引用部分についてまとめて全角</w:t>
      </w:r>
      <w:r>
        <w:t>1</w:t>
      </w:r>
      <w:r>
        <w:rPr>
          <w:rFonts w:hint="eastAsia"/>
        </w:rPr>
        <w:t>字の幅をインデントで開けるようにしてください。</w:t>
      </w:r>
    </w:p>
    <w:p w14:paraId="01EBFE80" w14:textId="558F1BB0" w:rsidR="00687235" w:rsidRDefault="00687235" w:rsidP="00253B7D">
      <w:pPr>
        <w:pStyle w:val="References"/>
        <w:ind w:left="0" w:firstLineChars="100" w:firstLine="200"/>
        <w:jc w:val="left"/>
      </w:pPr>
    </w:p>
    <w:p w14:paraId="6E2608B4" w14:textId="2DC0BAE1" w:rsidR="00687235" w:rsidRDefault="00EF77F6" w:rsidP="00253B7D">
      <w:pPr>
        <w:pStyle w:val="References"/>
        <w:ind w:leftChars="100" w:left="210" w:firstLineChars="100" w:firstLine="200"/>
        <w:jc w:val="left"/>
      </w:pPr>
      <w:r w:rsidRPr="00EF77F6">
        <w:rPr>
          <w:rFonts w:hint="eastAsia"/>
        </w:rPr>
        <w:t>他者の著作物は出典を明記するとともに、著作権上の問題がないことを著者自身で確認してください。また翻訳の場合、著者が著作権のライセンス取得に関する責任を負います。</w:t>
      </w:r>
      <w:r w:rsidR="00687235">
        <w:rPr>
          <w:rFonts w:hint="eastAsia"/>
        </w:rPr>
        <w:t>(</w:t>
      </w:r>
      <w:r w:rsidR="00687235">
        <w:rPr>
          <w:rFonts w:hint="eastAsia"/>
        </w:rPr>
        <w:t>立命館ゲーム研究センター</w:t>
      </w:r>
      <w:r w:rsidR="00687235">
        <w:t xml:space="preserve"> 2022)</w:t>
      </w:r>
    </w:p>
    <w:p w14:paraId="5C813A28" w14:textId="7B2DE747" w:rsidR="00687235" w:rsidRDefault="00687235" w:rsidP="00253B7D">
      <w:pPr>
        <w:pStyle w:val="References"/>
        <w:ind w:left="356" w:hangingChars="178" w:hanging="356"/>
        <w:jc w:val="left"/>
      </w:pPr>
    </w:p>
    <w:p w14:paraId="2B0E97D7" w14:textId="58E22F37" w:rsidR="00687235" w:rsidRPr="00687235" w:rsidRDefault="00EF77F6" w:rsidP="00253B7D">
      <w:pPr>
        <w:pStyle w:val="ParaNormal"/>
        <w:jc w:val="left"/>
      </w:pPr>
      <w:r>
        <w:rPr>
          <w:rFonts w:hint="eastAsia"/>
        </w:rPr>
        <w:t>また、</w:t>
      </w:r>
      <w:r w:rsidR="00687235" w:rsidRPr="00020A1E">
        <w:rPr>
          <w:rFonts w:hint="eastAsia"/>
        </w:rPr>
        <w:t>文</w:t>
      </w:r>
      <w:r w:rsidR="00687235">
        <w:rPr>
          <w:rFonts w:hint="eastAsia"/>
        </w:rPr>
        <w:t>中で</w:t>
      </w:r>
      <w:r w:rsidR="00480B65">
        <w:rPr>
          <w:rFonts w:hint="eastAsia"/>
        </w:rPr>
        <w:t>短い</w:t>
      </w:r>
      <w:r w:rsidR="00687235">
        <w:rPr>
          <w:rFonts w:hint="eastAsia"/>
        </w:rPr>
        <w:t>引用</w:t>
      </w:r>
      <w:r w:rsidR="00480B65">
        <w:rPr>
          <w:rFonts w:hint="eastAsia"/>
        </w:rPr>
        <w:t>を行う</w:t>
      </w:r>
      <w:r w:rsidR="00687235">
        <w:rPr>
          <w:rFonts w:hint="eastAsia"/>
        </w:rPr>
        <w:t>場合</w:t>
      </w:r>
      <w:r>
        <w:rPr>
          <w:rFonts w:hint="eastAsia"/>
        </w:rPr>
        <w:t>、</w:t>
      </w:r>
      <w:r w:rsidR="00687235">
        <w:rPr>
          <w:rFonts w:hint="eastAsia"/>
        </w:rPr>
        <w:t>「このように</w:t>
      </w:r>
      <w:r w:rsidR="00480B65">
        <w:rPr>
          <w:rFonts w:hint="eastAsia"/>
        </w:rPr>
        <w:t>カギカッコ</w:t>
      </w:r>
      <w:r w:rsidR="00687235">
        <w:rPr>
          <w:rFonts w:hint="eastAsia"/>
        </w:rPr>
        <w:t>をつけ</w:t>
      </w:r>
      <w:r>
        <w:rPr>
          <w:rFonts w:hint="eastAsia"/>
        </w:rPr>
        <w:t>る</w:t>
      </w:r>
      <w:r w:rsidR="00687235">
        <w:rPr>
          <w:rFonts w:hint="eastAsia"/>
        </w:rPr>
        <w:t>」</w:t>
      </w:r>
      <w:r w:rsidR="00687235">
        <w:t>(</w:t>
      </w:r>
      <w:r w:rsidR="00687235">
        <w:rPr>
          <w:rFonts w:hint="eastAsia"/>
        </w:rPr>
        <w:t>山田</w:t>
      </w:r>
      <w:r w:rsidR="00687235">
        <w:t xml:space="preserve"> </w:t>
      </w:r>
      <w:r w:rsidR="00687235">
        <w:rPr>
          <w:rFonts w:hint="eastAsia"/>
        </w:rPr>
        <w:t>201</w:t>
      </w:r>
      <w:r w:rsidR="00BD5A4D">
        <w:t>5</w:t>
      </w:r>
      <w:r w:rsidR="00687235">
        <w:t xml:space="preserve">: 28) </w:t>
      </w:r>
      <w:r>
        <w:rPr>
          <w:rFonts w:hint="eastAsia"/>
        </w:rPr>
        <w:t>のように記述してください</w:t>
      </w:r>
      <w:r w:rsidR="00687235">
        <w:rPr>
          <w:rFonts w:hint="eastAsia"/>
        </w:rPr>
        <w:t>。</w:t>
      </w:r>
    </w:p>
    <w:p w14:paraId="4C31B331" w14:textId="466586AE" w:rsidR="00687235" w:rsidRDefault="00687235" w:rsidP="00253B7D">
      <w:pPr>
        <w:pStyle w:val="2"/>
        <w:jc w:val="left"/>
      </w:pPr>
      <w:r>
        <w:t xml:space="preserve">2.3 </w:t>
      </w:r>
      <w:r w:rsidR="00BD5A4D">
        <w:rPr>
          <w:rFonts w:hint="eastAsia"/>
        </w:rPr>
        <w:t>図</w:t>
      </w:r>
      <w:r>
        <w:rPr>
          <w:rFonts w:hint="eastAsia"/>
        </w:rPr>
        <w:t>表の形式</w:t>
      </w:r>
    </w:p>
    <w:p w14:paraId="63939186" w14:textId="77777777" w:rsidR="00687235" w:rsidRDefault="00687235" w:rsidP="00253B7D">
      <w:pPr>
        <w:pStyle w:val="ParaNormal"/>
        <w:jc w:val="left"/>
        <w:rPr>
          <w:rFonts w:ascii="ＭＳ 明朝" w:hAnsi="ＭＳ 明朝"/>
        </w:rPr>
      </w:pPr>
      <w:r w:rsidRPr="00020A1E">
        <w:rPr>
          <w:rFonts w:ascii="ＭＳ 明朝" w:hAnsi="ＭＳ 明朝" w:hint="eastAsia"/>
        </w:rPr>
        <w:t>表の形式は、下記の形式を基本としてください。</w:t>
      </w:r>
    </w:p>
    <w:p w14:paraId="2F42AD0E" w14:textId="77777777" w:rsidR="00687235" w:rsidRPr="00020A1E" w:rsidRDefault="00687235" w:rsidP="00253B7D">
      <w:pPr>
        <w:pStyle w:val="ParaNormal"/>
        <w:jc w:val="left"/>
      </w:pPr>
    </w:p>
    <w:p w14:paraId="2BF5BC31" w14:textId="22DC3AE9" w:rsidR="00687235" w:rsidRPr="00694221" w:rsidRDefault="00BD5A4D" w:rsidP="00687235">
      <w:pPr>
        <w:pStyle w:val="Bullets"/>
        <w:numPr>
          <w:ilvl w:val="0"/>
          <w:numId w:val="0"/>
        </w:numPr>
        <w:ind w:left="360" w:hanging="360"/>
        <w:jc w:val="center"/>
        <w:rPr>
          <w:lang w:eastAsia="ja-JP"/>
        </w:rPr>
      </w:pPr>
      <w:r>
        <w:rPr>
          <w:rFonts w:hint="eastAsia"/>
          <w:lang w:eastAsia="ja-JP"/>
        </w:rPr>
        <w:t>表</w:t>
      </w:r>
      <w:r w:rsidR="00687235" w:rsidRPr="00694221">
        <w:rPr>
          <w:lang w:eastAsia="ja-JP"/>
        </w:rPr>
        <w:t xml:space="preserve">1. </w:t>
      </w:r>
      <w:r w:rsidR="00687235" w:rsidRPr="00694221">
        <w:rPr>
          <w:lang w:eastAsia="ja-JP"/>
        </w:rPr>
        <w:t>フォントとサイズ</w:t>
      </w:r>
      <w:r>
        <w:rPr>
          <w:rFonts w:hint="eastAsia"/>
          <w:lang w:eastAsia="ja-JP"/>
        </w:rPr>
        <w:t>のまとめ</w:t>
      </w:r>
    </w:p>
    <w:tbl>
      <w:tblPr>
        <w:tblStyle w:val="a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2126"/>
        <w:gridCol w:w="1129"/>
      </w:tblGrid>
      <w:tr w:rsidR="00687235" w14:paraId="253B7AB3" w14:textId="77777777" w:rsidTr="00025F15">
        <w:tc>
          <w:tcPr>
            <w:tcW w:w="1423" w:type="dxa"/>
            <w:tcBorders>
              <w:top w:val="single" w:sz="4" w:space="0" w:color="auto"/>
              <w:bottom w:val="single" w:sz="4" w:space="0" w:color="auto"/>
            </w:tcBorders>
            <w:vAlign w:val="center"/>
          </w:tcPr>
          <w:p w14:paraId="0D416FEE" w14:textId="77777777" w:rsidR="00687235" w:rsidRPr="00F36CDD" w:rsidRDefault="00687235" w:rsidP="00025F15">
            <w:pPr>
              <w:widowControl/>
              <w:jc w:val="left"/>
              <w:rPr>
                <w:rFonts w:ascii="Times New Roman" w:hAnsi="Times New Roman" w:cs="Times New Roman"/>
                <w:b/>
                <w:bCs/>
                <w:sz w:val="16"/>
                <w:szCs w:val="16"/>
              </w:rPr>
            </w:pPr>
            <w:r w:rsidRPr="00F36CDD">
              <w:rPr>
                <w:rFonts w:ascii="Times New Roman" w:hAnsi="Times New Roman" w:cs="Times New Roman"/>
                <w:b/>
                <w:bCs/>
                <w:sz w:val="16"/>
                <w:szCs w:val="16"/>
              </w:rPr>
              <w:t>Tag</w:t>
            </w:r>
          </w:p>
        </w:tc>
        <w:tc>
          <w:tcPr>
            <w:tcW w:w="2126" w:type="dxa"/>
            <w:tcBorders>
              <w:top w:val="single" w:sz="4" w:space="0" w:color="auto"/>
              <w:bottom w:val="single" w:sz="4" w:space="0" w:color="auto"/>
            </w:tcBorders>
            <w:vAlign w:val="center"/>
          </w:tcPr>
          <w:p w14:paraId="226FC5EB" w14:textId="77777777" w:rsidR="00687235" w:rsidRPr="00F36CDD" w:rsidRDefault="00687235" w:rsidP="00025F15">
            <w:pPr>
              <w:jc w:val="left"/>
              <w:rPr>
                <w:rFonts w:ascii="Times New Roman" w:hAnsi="Times New Roman" w:cs="Times New Roman"/>
                <w:b/>
                <w:bCs/>
                <w:sz w:val="16"/>
                <w:szCs w:val="16"/>
              </w:rPr>
            </w:pPr>
            <w:r w:rsidRPr="00F36CDD">
              <w:rPr>
                <w:rFonts w:ascii="Times New Roman" w:hAnsi="Times New Roman" w:cs="Times New Roman"/>
                <w:b/>
                <w:bCs/>
                <w:sz w:val="16"/>
                <w:szCs w:val="16"/>
              </w:rPr>
              <w:t>Font</w:t>
            </w:r>
          </w:p>
        </w:tc>
        <w:tc>
          <w:tcPr>
            <w:tcW w:w="1129" w:type="dxa"/>
            <w:tcBorders>
              <w:top w:val="single" w:sz="4" w:space="0" w:color="auto"/>
              <w:bottom w:val="single" w:sz="4" w:space="0" w:color="auto"/>
            </w:tcBorders>
            <w:vAlign w:val="center"/>
          </w:tcPr>
          <w:p w14:paraId="350894A6" w14:textId="77777777" w:rsidR="00687235" w:rsidRPr="00F36CDD" w:rsidRDefault="00687235" w:rsidP="00025F15">
            <w:pPr>
              <w:jc w:val="left"/>
              <w:rPr>
                <w:rFonts w:ascii="Times New Roman" w:hAnsi="Times New Roman" w:cs="Times New Roman"/>
                <w:b/>
                <w:bCs/>
                <w:sz w:val="16"/>
                <w:szCs w:val="16"/>
              </w:rPr>
            </w:pPr>
            <w:r w:rsidRPr="00F36CDD">
              <w:rPr>
                <w:rFonts w:ascii="Times New Roman" w:hAnsi="Times New Roman" w:cs="Times New Roman"/>
                <w:b/>
                <w:bCs/>
                <w:sz w:val="16"/>
                <w:szCs w:val="16"/>
              </w:rPr>
              <w:t>Size</w:t>
            </w:r>
          </w:p>
        </w:tc>
      </w:tr>
      <w:tr w:rsidR="00687235" w14:paraId="13E35ACE" w14:textId="77777777" w:rsidTr="00025F15">
        <w:tc>
          <w:tcPr>
            <w:tcW w:w="1423" w:type="dxa"/>
            <w:vAlign w:val="center"/>
          </w:tcPr>
          <w:p w14:paraId="75DEE90F"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タイトル</w:t>
            </w:r>
          </w:p>
        </w:tc>
        <w:tc>
          <w:tcPr>
            <w:tcW w:w="2126" w:type="dxa"/>
            <w:vAlign w:val="center"/>
          </w:tcPr>
          <w:p w14:paraId="039FE1F5"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MS</w:t>
            </w:r>
            <w:r w:rsidRPr="00F36CDD">
              <w:rPr>
                <w:rFonts w:ascii="Times New Roman" w:hAnsi="Times New Roman" w:cs="Times New Roman"/>
                <w:sz w:val="16"/>
                <w:szCs w:val="16"/>
              </w:rPr>
              <w:t>ゴシック</w:t>
            </w:r>
            <w:r w:rsidRPr="00F36CDD">
              <w:rPr>
                <w:rFonts w:ascii="Times New Roman" w:hAnsi="Times New Roman" w:cs="Times New Roman"/>
                <w:sz w:val="16"/>
                <w:szCs w:val="16"/>
              </w:rPr>
              <w:t>, Arial</w:t>
            </w:r>
          </w:p>
        </w:tc>
        <w:tc>
          <w:tcPr>
            <w:tcW w:w="1129" w:type="dxa"/>
            <w:vAlign w:val="center"/>
          </w:tcPr>
          <w:p w14:paraId="27AC3113"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14 </w:t>
            </w:r>
            <w:proofErr w:type="spellStart"/>
            <w:r w:rsidRPr="00F36CDD">
              <w:rPr>
                <w:rFonts w:ascii="Times New Roman" w:hAnsi="Times New Roman" w:cs="Times New Roman"/>
                <w:sz w:val="16"/>
                <w:szCs w:val="16"/>
              </w:rPr>
              <w:t>pt</w:t>
            </w:r>
            <w:proofErr w:type="spellEnd"/>
            <w:r w:rsidRPr="00F36CDD">
              <w:rPr>
                <w:rFonts w:ascii="Times New Roman" w:hAnsi="Times New Roman" w:cs="Times New Roman"/>
                <w:sz w:val="16"/>
                <w:szCs w:val="16"/>
              </w:rPr>
              <w:t>, Bold</w:t>
            </w:r>
          </w:p>
        </w:tc>
      </w:tr>
      <w:tr w:rsidR="00687235" w14:paraId="487649E6" w14:textId="77777777" w:rsidTr="00025F15">
        <w:tc>
          <w:tcPr>
            <w:tcW w:w="1423" w:type="dxa"/>
            <w:vAlign w:val="center"/>
          </w:tcPr>
          <w:p w14:paraId="141F4D75"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著者</w:t>
            </w:r>
          </w:p>
        </w:tc>
        <w:tc>
          <w:tcPr>
            <w:tcW w:w="2126" w:type="dxa"/>
            <w:vAlign w:val="center"/>
          </w:tcPr>
          <w:p w14:paraId="0FEB32F6"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MS</w:t>
            </w:r>
            <w:r w:rsidRPr="00F36CDD">
              <w:rPr>
                <w:rFonts w:ascii="Times New Roman" w:hAnsi="Times New Roman" w:cs="Times New Roman"/>
                <w:sz w:val="16"/>
                <w:szCs w:val="16"/>
              </w:rPr>
              <w:t>明朝</w:t>
            </w:r>
            <w:r w:rsidRPr="00F36CDD">
              <w:rPr>
                <w:rFonts w:ascii="Times New Roman" w:hAnsi="Times New Roman" w:cs="Times New Roman"/>
                <w:sz w:val="16"/>
                <w:szCs w:val="16"/>
              </w:rPr>
              <w:t>, Times New Roman</w:t>
            </w:r>
          </w:p>
        </w:tc>
        <w:tc>
          <w:tcPr>
            <w:tcW w:w="1129" w:type="dxa"/>
            <w:vAlign w:val="center"/>
          </w:tcPr>
          <w:p w14:paraId="4D0EB659"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11 </w:t>
            </w:r>
            <w:proofErr w:type="spellStart"/>
            <w:r w:rsidRPr="00F36CDD">
              <w:rPr>
                <w:rFonts w:ascii="Times New Roman" w:hAnsi="Times New Roman" w:cs="Times New Roman"/>
                <w:sz w:val="16"/>
                <w:szCs w:val="16"/>
              </w:rPr>
              <w:t>pt</w:t>
            </w:r>
            <w:proofErr w:type="spellEnd"/>
          </w:p>
        </w:tc>
      </w:tr>
      <w:tr w:rsidR="00687235" w14:paraId="640DE096" w14:textId="77777777" w:rsidTr="00025F15">
        <w:tc>
          <w:tcPr>
            <w:tcW w:w="1423" w:type="dxa"/>
            <w:vAlign w:val="center"/>
          </w:tcPr>
          <w:p w14:paraId="7CFDE706"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所属</w:t>
            </w:r>
          </w:p>
        </w:tc>
        <w:tc>
          <w:tcPr>
            <w:tcW w:w="2126" w:type="dxa"/>
            <w:vAlign w:val="center"/>
          </w:tcPr>
          <w:p w14:paraId="3394D5A7"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MS</w:t>
            </w:r>
            <w:r w:rsidRPr="00F36CDD">
              <w:rPr>
                <w:rFonts w:ascii="Times New Roman" w:hAnsi="Times New Roman" w:cs="Times New Roman"/>
                <w:sz w:val="16"/>
                <w:szCs w:val="16"/>
              </w:rPr>
              <w:t>明朝</w:t>
            </w:r>
            <w:r w:rsidRPr="00F36CDD">
              <w:rPr>
                <w:rFonts w:ascii="Times New Roman" w:hAnsi="Times New Roman" w:cs="Times New Roman"/>
                <w:sz w:val="16"/>
                <w:szCs w:val="16"/>
              </w:rPr>
              <w:t>, Times New Roman</w:t>
            </w:r>
          </w:p>
        </w:tc>
        <w:tc>
          <w:tcPr>
            <w:tcW w:w="1129" w:type="dxa"/>
            <w:vAlign w:val="center"/>
          </w:tcPr>
          <w:p w14:paraId="6FD546E6"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10 </w:t>
            </w:r>
            <w:proofErr w:type="spellStart"/>
            <w:r w:rsidRPr="00F36CDD">
              <w:rPr>
                <w:rFonts w:ascii="Times New Roman" w:hAnsi="Times New Roman" w:cs="Times New Roman"/>
                <w:sz w:val="16"/>
                <w:szCs w:val="16"/>
              </w:rPr>
              <w:t>pt</w:t>
            </w:r>
            <w:proofErr w:type="spellEnd"/>
          </w:p>
        </w:tc>
      </w:tr>
      <w:tr w:rsidR="00687235" w14:paraId="6D9C8406" w14:textId="77777777" w:rsidTr="00025F15">
        <w:tc>
          <w:tcPr>
            <w:tcW w:w="1423" w:type="dxa"/>
            <w:vAlign w:val="center"/>
          </w:tcPr>
          <w:p w14:paraId="036DBE3A"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Abstract</w:t>
            </w:r>
            <w:r w:rsidRPr="00F36CDD">
              <w:rPr>
                <w:rFonts w:ascii="Times New Roman" w:hAnsi="Times New Roman" w:cs="Times New Roman"/>
                <w:sz w:val="16"/>
                <w:szCs w:val="16"/>
              </w:rPr>
              <w:t>見出し</w:t>
            </w:r>
          </w:p>
        </w:tc>
        <w:tc>
          <w:tcPr>
            <w:tcW w:w="2126" w:type="dxa"/>
            <w:vAlign w:val="center"/>
          </w:tcPr>
          <w:p w14:paraId="2427617B"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Arial</w:t>
            </w:r>
          </w:p>
        </w:tc>
        <w:tc>
          <w:tcPr>
            <w:tcW w:w="1129" w:type="dxa"/>
            <w:vAlign w:val="center"/>
          </w:tcPr>
          <w:p w14:paraId="15D37E2F"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11 </w:t>
            </w:r>
            <w:proofErr w:type="spellStart"/>
            <w:r w:rsidRPr="00F36CDD">
              <w:rPr>
                <w:rFonts w:ascii="Times New Roman" w:hAnsi="Times New Roman" w:cs="Times New Roman"/>
                <w:sz w:val="16"/>
                <w:szCs w:val="16"/>
              </w:rPr>
              <w:t>pt</w:t>
            </w:r>
            <w:proofErr w:type="spellEnd"/>
            <w:r w:rsidRPr="00F36CDD">
              <w:rPr>
                <w:rFonts w:ascii="Times New Roman" w:hAnsi="Times New Roman" w:cs="Times New Roman"/>
                <w:sz w:val="16"/>
                <w:szCs w:val="16"/>
              </w:rPr>
              <w:t>, Bold</w:t>
            </w:r>
          </w:p>
        </w:tc>
      </w:tr>
      <w:tr w:rsidR="00687235" w14:paraId="6671C71E" w14:textId="77777777" w:rsidTr="00025F15">
        <w:tc>
          <w:tcPr>
            <w:tcW w:w="1423" w:type="dxa"/>
            <w:vAlign w:val="center"/>
          </w:tcPr>
          <w:p w14:paraId="2881C7CD"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Abstract</w:t>
            </w:r>
          </w:p>
        </w:tc>
        <w:tc>
          <w:tcPr>
            <w:tcW w:w="2126" w:type="dxa"/>
            <w:vAlign w:val="center"/>
          </w:tcPr>
          <w:p w14:paraId="15DAD36D"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Times New Roman</w:t>
            </w:r>
          </w:p>
        </w:tc>
        <w:tc>
          <w:tcPr>
            <w:tcW w:w="1129" w:type="dxa"/>
            <w:vAlign w:val="center"/>
          </w:tcPr>
          <w:p w14:paraId="06EDA8CF"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10 </w:t>
            </w:r>
            <w:proofErr w:type="spellStart"/>
            <w:r w:rsidRPr="00F36CDD">
              <w:rPr>
                <w:rFonts w:ascii="Times New Roman" w:hAnsi="Times New Roman" w:cs="Times New Roman"/>
                <w:sz w:val="16"/>
                <w:szCs w:val="16"/>
              </w:rPr>
              <w:t>pt</w:t>
            </w:r>
            <w:proofErr w:type="spellEnd"/>
          </w:p>
        </w:tc>
      </w:tr>
      <w:tr w:rsidR="00687235" w14:paraId="65E090D1" w14:textId="77777777" w:rsidTr="00025F15">
        <w:tc>
          <w:tcPr>
            <w:tcW w:w="1423" w:type="dxa"/>
            <w:vAlign w:val="center"/>
          </w:tcPr>
          <w:p w14:paraId="35F0B366"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見出し</w:t>
            </w:r>
            <w:r w:rsidRPr="00F36CDD">
              <w:rPr>
                <w:rFonts w:ascii="Times New Roman" w:hAnsi="Times New Roman" w:cs="Times New Roman"/>
                <w:sz w:val="16"/>
                <w:szCs w:val="16"/>
              </w:rPr>
              <w:t>1</w:t>
            </w:r>
          </w:p>
        </w:tc>
        <w:tc>
          <w:tcPr>
            <w:tcW w:w="2126" w:type="dxa"/>
            <w:vAlign w:val="center"/>
          </w:tcPr>
          <w:p w14:paraId="6E1F204D"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MS</w:t>
            </w:r>
            <w:r w:rsidRPr="00F36CDD">
              <w:rPr>
                <w:rFonts w:ascii="Times New Roman" w:hAnsi="Times New Roman" w:cs="Times New Roman"/>
                <w:sz w:val="16"/>
                <w:szCs w:val="16"/>
              </w:rPr>
              <w:t>ゴシック</w:t>
            </w:r>
            <w:r w:rsidRPr="00F36CDD">
              <w:rPr>
                <w:rFonts w:ascii="Times New Roman" w:hAnsi="Times New Roman" w:cs="Times New Roman"/>
                <w:sz w:val="16"/>
                <w:szCs w:val="16"/>
              </w:rPr>
              <w:t>, Arial</w:t>
            </w:r>
          </w:p>
        </w:tc>
        <w:tc>
          <w:tcPr>
            <w:tcW w:w="1129" w:type="dxa"/>
            <w:vAlign w:val="center"/>
          </w:tcPr>
          <w:p w14:paraId="3B27186B"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11 </w:t>
            </w:r>
            <w:proofErr w:type="spellStart"/>
            <w:r w:rsidRPr="00F36CDD">
              <w:rPr>
                <w:rFonts w:ascii="Times New Roman" w:hAnsi="Times New Roman" w:cs="Times New Roman"/>
                <w:sz w:val="16"/>
                <w:szCs w:val="16"/>
              </w:rPr>
              <w:t>pt</w:t>
            </w:r>
            <w:proofErr w:type="spellEnd"/>
            <w:r w:rsidRPr="00F36CDD">
              <w:rPr>
                <w:rFonts w:ascii="Times New Roman" w:hAnsi="Times New Roman" w:cs="Times New Roman"/>
                <w:sz w:val="16"/>
                <w:szCs w:val="16"/>
              </w:rPr>
              <w:t>, Bold</w:t>
            </w:r>
          </w:p>
        </w:tc>
      </w:tr>
      <w:tr w:rsidR="00687235" w14:paraId="01C5AA73" w14:textId="77777777" w:rsidTr="00025F15">
        <w:tc>
          <w:tcPr>
            <w:tcW w:w="1423" w:type="dxa"/>
            <w:vAlign w:val="center"/>
          </w:tcPr>
          <w:p w14:paraId="73209ADB"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見出し</w:t>
            </w:r>
            <w:r w:rsidRPr="00F36CDD">
              <w:rPr>
                <w:rFonts w:ascii="Times New Roman" w:hAnsi="Times New Roman" w:cs="Times New Roman"/>
                <w:sz w:val="16"/>
                <w:szCs w:val="16"/>
              </w:rPr>
              <w:t>2</w:t>
            </w:r>
          </w:p>
        </w:tc>
        <w:tc>
          <w:tcPr>
            <w:tcW w:w="2126" w:type="dxa"/>
            <w:vAlign w:val="center"/>
          </w:tcPr>
          <w:p w14:paraId="44E1CA34"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MS</w:t>
            </w:r>
            <w:r w:rsidRPr="00F36CDD">
              <w:rPr>
                <w:rFonts w:ascii="Times New Roman" w:hAnsi="Times New Roman" w:cs="Times New Roman"/>
                <w:sz w:val="16"/>
                <w:szCs w:val="16"/>
              </w:rPr>
              <w:t>ゴシック</w:t>
            </w:r>
            <w:r w:rsidRPr="00F36CDD">
              <w:rPr>
                <w:rFonts w:ascii="Times New Roman" w:hAnsi="Times New Roman" w:cs="Times New Roman"/>
                <w:sz w:val="16"/>
                <w:szCs w:val="16"/>
              </w:rPr>
              <w:t>, Arial</w:t>
            </w:r>
          </w:p>
        </w:tc>
        <w:tc>
          <w:tcPr>
            <w:tcW w:w="1129" w:type="dxa"/>
            <w:vAlign w:val="center"/>
          </w:tcPr>
          <w:p w14:paraId="25171677"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10 </w:t>
            </w:r>
            <w:proofErr w:type="spellStart"/>
            <w:r w:rsidRPr="00F36CDD">
              <w:rPr>
                <w:rFonts w:ascii="Times New Roman" w:hAnsi="Times New Roman" w:cs="Times New Roman"/>
                <w:sz w:val="16"/>
                <w:szCs w:val="16"/>
              </w:rPr>
              <w:t>pt</w:t>
            </w:r>
            <w:proofErr w:type="spellEnd"/>
            <w:r w:rsidRPr="00F36CDD">
              <w:rPr>
                <w:rFonts w:ascii="Times New Roman" w:hAnsi="Times New Roman" w:cs="Times New Roman"/>
                <w:sz w:val="16"/>
                <w:szCs w:val="16"/>
              </w:rPr>
              <w:t>, Bold</w:t>
            </w:r>
          </w:p>
        </w:tc>
      </w:tr>
      <w:tr w:rsidR="00687235" w14:paraId="120DDEC7" w14:textId="77777777" w:rsidTr="00025F15">
        <w:tc>
          <w:tcPr>
            <w:tcW w:w="1423" w:type="dxa"/>
          </w:tcPr>
          <w:p w14:paraId="1728C1BD"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本文段落</w:t>
            </w:r>
          </w:p>
        </w:tc>
        <w:tc>
          <w:tcPr>
            <w:tcW w:w="2126" w:type="dxa"/>
          </w:tcPr>
          <w:p w14:paraId="119D3FD7"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MS</w:t>
            </w:r>
            <w:r w:rsidRPr="00F36CDD">
              <w:rPr>
                <w:rFonts w:ascii="Times New Roman" w:hAnsi="Times New Roman" w:cs="Times New Roman"/>
                <w:sz w:val="16"/>
                <w:szCs w:val="16"/>
              </w:rPr>
              <w:t>明朝</w:t>
            </w:r>
            <w:r w:rsidRPr="00F36CDD">
              <w:rPr>
                <w:rFonts w:ascii="Times New Roman" w:hAnsi="Times New Roman" w:cs="Times New Roman"/>
                <w:sz w:val="16"/>
                <w:szCs w:val="16"/>
              </w:rPr>
              <w:t>, Times New Roman</w:t>
            </w:r>
          </w:p>
        </w:tc>
        <w:tc>
          <w:tcPr>
            <w:tcW w:w="1129" w:type="dxa"/>
          </w:tcPr>
          <w:p w14:paraId="58A6CCDB"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 xml:space="preserve">10 </w:t>
            </w:r>
            <w:proofErr w:type="spellStart"/>
            <w:r w:rsidRPr="00F36CDD">
              <w:rPr>
                <w:rFonts w:ascii="Times New Roman" w:hAnsi="Times New Roman" w:cs="Times New Roman"/>
                <w:sz w:val="16"/>
                <w:szCs w:val="16"/>
              </w:rPr>
              <w:t>pt</w:t>
            </w:r>
            <w:proofErr w:type="spellEnd"/>
          </w:p>
        </w:tc>
      </w:tr>
      <w:tr w:rsidR="00687235" w14:paraId="2C949E19" w14:textId="77777777" w:rsidTr="00025F15">
        <w:tc>
          <w:tcPr>
            <w:tcW w:w="1423" w:type="dxa"/>
          </w:tcPr>
          <w:p w14:paraId="39283D61" w14:textId="77777777" w:rsidR="00687235" w:rsidRPr="00F36CDD" w:rsidRDefault="00687235" w:rsidP="00EF77F6">
            <w:pPr>
              <w:jc w:val="left"/>
              <w:rPr>
                <w:rFonts w:ascii="Times New Roman" w:hAnsi="Times New Roman" w:cs="Times New Roman"/>
                <w:sz w:val="16"/>
                <w:szCs w:val="16"/>
              </w:rPr>
            </w:pPr>
            <w:r>
              <w:rPr>
                <w:rFonts w:ascii="Times New Roman" w:hAnsi="Times New Roman" w:cs="Times New Roman" w:hint="eastAsia"/>
                <w:sz w:val="16"/>
                <w:szCs w:val="16"/>
              </w:rPr>
              <w:t>注釈</w:t>
            </w:r>
          </w:p>
        </w:tc>
        <w:tc>
          <w:tcPr>
            <w:tcW w:w="2126" w:type="dxa"/>
          </w:tcPr>
          <w:p w14:paraId="57C777D8" w14:textId="77777777" w:rsidR="00687235" w:rsidRPr="00F36CDD" w:rsidRDefault="00687235" w:rsidP="00EF77F6">
            <w:pPr>
              <w:jc w:val="left"/>
              <w:rPr>
                <w:rFonts w:ascii="Times New Roman" w:hAnsi="Times New Roman" w:cs="Times New Roman"/>
                <w:sz w:val="16"/>
                <w:szCs w:val="16"/>
              </w:rPr>
            </w:pPr>
            <w:r w:rsidRPr="00F36CDD">
              <w:rPr>
                <w:rFonts w:ascii="Times New Roman" w:hAnsi="Times New Roman" w:cs="Times New Roman"/>
                <w:sz w:val="16"/>
                <w:szCs w:val="16"/>
              </w:rPr>
              <w:t>MS</w:t>
            </w:r>
            <w:r w:rsidRPr="00F36CDD">
              <w:rPr>
                <w:rFonts w:ascii="Times New Roman" w:hAnsi="Times New Roman" w:cs="Times New Roman"/>
                <w:sz w:val="16"/>
                <w:szCs w:val="16"/>
              </w:rPr>
              <w:t>明朝</w:t>
            </w:r>
            <w:r w:rsidRPr="00F36CDD">
              <w:rPr>
                <w:rFonts w:ascii="Times New Roman" w:hAnsi="Times New Roman" w:cs="Times New Roman"/>
                <w:sz w:val="16"/>
                <w:szCs w:val="16"/>
              </w:rPr>
              <w:t>, Times New Roman</w:t>
            </w:r>
          </w:p>
        </w:tc>
        <w:tc>
          <w:tcPr>
            <w:tcW w:w="1129" w:type="dxa"/>
          </w:tcPr>
          <w:p w14:paraId="1A4D8FDC" w14:textId="77777777" w:rsidR="00687235" w:rsidRPr="00F36CDD" w:rsidRDefault="00687235" w:rsidP="00EF77F6">
            <w:pPr>
              <w:jc w:val="left"/>
              <w:rPr>
                <w:rFonts w:ascii="Times New Roman" w:hAnsi="Times New Roman" w:cs="Times New Roman"/>
                <w:sz w:val="16"/>
                <w:szCs w:val="16"/>
              </w:rPr>
            </w:pPr>
            <w:r>
              <w:rPr>
                <w:rFonts w:ascii="Times New Roman" w:hAnsi="Times New Roman" w:cs="Times New Roman"/>
                <w:sz w:val="16"/>
                <w:szCs w:val="16"/>
              </w:rPr>
              <w:t>8</w:t>
            </w:r>
            <w:r w:rsidRPr="00F36CDD">
              <w:rPr>
                <w:rFonts w:ascii="Times New Roman" w:hAnsi="Times New Roman" w:cs="Times New Roman"/>
                <w:sz w:val="16"/>
                <w:szCs w:val="16"/>
              </w:rPr>
              <w:t xml:space="preserve"> </w:t>
            </w:r>
            <w:proofErr w:type="spellStart"/>
            <w:r w:rsidRPr="00F36CDD">
              <w:rPr>
                <w:rFonts w:ascii="Times New Roman" w:hAnsi="Times New Roman" w:cs="Times New Roman"/>
                <w:sz w:val="16"/>
                <w:szCs w:val="16"/>
              </w:rPr>
              <w:t>pt</w:t>
            </w:r>
            <w:proofErr w:type="spellEnd"/>
          </w:p>
        </w:tc>
      </w:tr>
    </w:tbl>
    <w:p w14:paraId="5C82013E" w14:textId="77777777" w:rsidR="00687235" w:rsidRDefault="00687235" w:rsidP="00687235">
      <w:pPr>
        <w:pStyle w:val="ParaNormal"/>
        <w:ind w:firstLineChars="0" w:firstLine="0"/>
        <w:rPr>
          <w:rFonts w:ascii="ＭＳ 明朝" w:hAnsi="ＭＳ 明朝"/>
        </w:rPr>
      </w:pPr>
    </w:p>
    <w:p w14:paraId="02769167" w14:textId="77777777" w:rsidR="00687235" w:rsidRDefault="00687235" w:rsidP="00253B7D">
      <w:pPr>
        <w:pStyle w:val="ParaNormal"/>
        <w:jc w:val="left"/>
        <w:rPr>
          <w:rFonts w:ascii="ＭＳ 明朝" w:hAnsi="ＭＳ 明朝"/>
        </w:rPr>
      </w:pPr>
      <w:r w:rsidRPr="00020A1E">
        <w:rPr>
          <w:rFonts w:ascii="ＭＳ 明朝" w:hAnsi="ＭＳ 明朝" w:hint="eastAsia"/>
        </w:rPr>
        <w:t>表の形式は採択後、印刷のために形式をそろえさせていただきます。</w:t>
      </w:r>
    </w:p>
    <w:p w14:paraId="0080ADAE" w14:textId="44315D16" w:rsidR="00687235" w:rsidRDefault="00687235" w:rsidP="007B1707"/>
    <w:p w14:paraId="3235D29C" w14:textId="77777777" w:rsidR="00BD5A4D" w:rsidRDefault="00BD5A4D" w:rsidP="00BD5A4D">
      <w:pPr>
        <w:jc w:val="center"/>
        <w:rPr>
          <w:rFonts w:ascii="Times New Roman" w:hAnsi="Times New Roman" w:cs="Times New Roman"/>
        </w:rPr>
      </w:pPr>
      <w:r>
        <w:rPr>
          <w:noProof/>
        </w:rPr>
        <w:drawing>
          <wp:inline distT="0" distB="0" distL="0" distR="0" wp14:anchorId="2996DC49" wp14:editId="1B8DB78F">
            <wp:extent cx="1752600" cy="14414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52600" cy="1441450"/>
                    </a:xfrm>
                    <a:prstGeom prst="rect">
                      <a:avLst/>
                    </a:prstGeom>
                    <a:noFill/>
                    <a:ln>
                      <a:noFill/>
                    </a:ln>
                  </pic:spPr>
                </pic:pic>
              </a:graphicData>
            </a:graphic>
          </wp:inline>
        </w:drawing>
      </w:r>
    </w:p>
    <w:p w14:paraId="34CCDC8D" w14:textId="76AAC57C" w:rsidR="00BD5A4D" w:rsidRPr="003067C8" w:rsidRDefault="00BD5A4D" w:rsidP="003067C8">
      <w:pPr>
        <w:jc w:val="center"/>
        <w:rPr>
          <w:rFonts w:ascii="Times New Roman" w:hAnsi="Times New Roman" w:cs="Times New Roman"/>
          <w:sz w:val="20"/>
          <w:szCs w:val="20"/>
        </w:rPr>
      </w:pPr>
      <w:r w:rsidRPr="00EF6CD8">
        <w:rPr>
          <w:rFonts w:ascii="Times New Roman" w:hAnsi="Times New Roman" w:cs="Times New Roman"/>
          <w:sz w:val="20"/>
          <w:szCs w:val="20"/>
        </w:rPr>
        <w:t>図</w:t>
      </w:r>
      <w:r w:rsidRPr="00EF6CD8">
        <w:rPr>
          <w:rFonts w:ascii="Times New Roman" w:hAnsi="Times New Roman" w:cs="Times New Roman"/>
          <w:sz w:val="20"/>
          <w:szCs w:val="20"/>
        </w:rPr>
        <w:t xml:space="preserve">1. Number of articles </w:t>
      </w:r>
      <w:r>
        <w:rPr>
          <w:rFonts w:hint="eastAsia"/>
        </w:rPr>
        <w:t>(</w:t>
      </w:r>
      <w:r>
        <w:rPr>
          <w:rFonts w:hint="eastAsia"/>
        </w:rPr>
        <w:t>山田</w:t>
      </w:r>
      <w:r>
        <w:rPr>
          <w:rFonts w:hint="eastAsia"/>
        </w:rPr>
        <w:t xml:space="preserve"> </w:t>
      </w:r>
      <w:r>
        <w:t>2015</w:t>
      </w:r>
      <w:r>
        <w:rPr>
          <w:rFonts w:hint="eastAsia"/>
        </w:rPr>
        <w:t>)</w:t>
      </w:r>
    </w:p>
    <w:p w14:paraId="5F6FBFCA" w14:textId="77777777" w:rsidR="003067C8" w:rsidRDefault="003067C8" w:rsidP="00BD5A4D">
      <w:pPr>
        <w:pStyle w:val="ParaNormal"/>
      </w:pPr>
    </w:p>
    <w:p w14:paraId="01DC30AA" w14:textId="77777777" w:rsidR="00EC10FB" w:rsidRDefault="00EC10FB" w:rsidP="00253B7D">
      <w:pPr>
        <w:pStyle w:val="ParaNormal"/>
        <w:jc w:val="left"/>
      </w:pPr>
      <w:r w:rsidRPr="00020A1E">
        <w:rPr>
          <w:rFonts w:hint="eastAsia"/>
        </w:rPr>
        <w:t>図のデータは</w:t>
      </w:r>
      <w:r>
        <w:rPr>
          <w:rFonts w:hint="eastAsia"/>
        </w:rPr>
        <w:t>印刷版電書版、共に</w:t>
      </w:r>
      <w:r w:rsidRPr="00020A1E">
        <w:rPr>
          <w:rFonts w:hint="eastAsia"/>
        </w:rPr>
        <w:t>グレースケールでの印刷となります</w:t>
      </w:r>
      <w:r>
        <w:rPr>
          <w:rFonts w:hint="eastAsia"/>
        </w:rPr>
        <w:t>。あらかじめ入稿データの色調の調整をお願いいたします</w:t>
      </w:r>
      <w:r w:rsidRPr="00020A1E">
        <w:rPr>
          <w:rFonts w:hint="eastAsia"/>
        </w:rPr>
        <w:t>。</w:t>
      </w:r>
    </w:p>
    <w:p w14:paraId="7743AAB8" w14:textId="77777777" w:rsidR="00EC10FB" w:rsidRDefault="00EC10FB" w:rsidP="00253B7D">
      <w:pPr>
        <w:pStyle w:val="ParaNormal"/>
        <w:ind w:firstLineChars="0"/>
        <w:jc w:val="left"/>
      </w:pPr>
      <w:r>
        <w:rPr>
          <w:rFonts w:hint="eastAsia"/>
        </w:rPr>
        <w:t>表のタイトルは表の前に付け、図のタイトルは図の後に記載します。</w:t>
      </w:r>
    </w:p>
    <w:p w14:paraId="79F94130" w14:textId="77777777" w:rsidR="00EC10FB" w:rsidRDefault="00EC10FB" w:rsidP="00253B7D">
      <w:pPr>
        <w:pStyle w:val="ParaNormal"/>
        <w:ind w:firstLineChars="0"/>
        <w:jc w:val="left"/>
        <w:rPr>
          <w:rFonts w:ascii="ＭＳ 明朝" w:hAnsi="ＭＳ 明朝"/>
        </w:rPr>
      </w:pPr>
      <w:r>
        <w:rPr>
          <w:rFonts w:ascii="ＭＳ 明朝" w:hAnsi="ＭＳ 明朝" w:hint="eastAsia"/>
        </w:rPr>
        <w:t>なお、図表のサイズがどうしても二段組に収まらない場合は下記のように、2段組を部分的に解除し</w:t>
      </w:r>
      <w:r>
        <w:rPr>
          <w:rFonts w:ascii="ＭＳ 明朝" w:hAnsi="ＭＳ 明朝" w:hint="eastAsia"/>
        </w:rPr>
        <w:lastRenderedPageBreak/>
        <w:t>て大きな表を作るようにしてください。図表の可読性が著しく低くなるほど文字が小さくなる場合には、印刷できません。</w:t>
      </w:r>
    </w:p>
    <w:p w14:paraId="5929CB7F" w14:textId="77777777" w:rsidR="003067C8" w:rsidRDefault="00EC10FB" w:rsidP="00253B7D">
      <w:pPr>
        <w:pStyle w:val="ParaNormal"/>
        <w:jc w:val="left"/>
      </w:pPr>
      <w:r>
        <w:rPr>
          <w:rFonts w:hint="eastAsia"/>
        </w:rPr>
        <w:t>以上が投稿論文の書式情報となります。書式の修正は、査読が通った後にも、改めてお願いすることがありますので、ご了承ください。</w:t>
      </w:r>
    </w:p>
    <w:p w14:paraId="048B9519" w14:textId="77777777" w:rsidR="001C35AD" w:rsidRDefault="001C35AD" w:rsidP="00253B7D">
      <w:pPr>
        <w:pStyle w:val="ParaNormal"/>
        <w:jc w:val="left"/>
      </w:pPr>
    </w:p>
    <w:p w14:paraId="59981AF9" w14:textId="3370AC37" w:rsidR="001C35AD" w:rsidRDefault="001C35AD" w:rsidP="001C35AD">
      <w:pPr>
        <w:pStyle w:val="ParaNormal"/>
        <w:sectPr w:rsidR="001C35AD" w:rsidSect="00BD5A4D">
          <w:type w:val="continuous"/>
          <w:pgSz w:w="11906" w:h="16838" w:code="9"/>
          <w:pgMar w:top="1588" w:right="1021" w:bottom="1276" w:left="1021" w:header="851" w:footer="992" w:gutter="0"/>
          <w:cols w:num="2" w:space="454"/>
          <w:titlePg/>
          <w:docGrid w:type="lines" w:linePitch="291"/>
        </w:sectPr>
      </w:pPr>
    </w:p>
    <w:p w14:paraId="51CE98A6" w14:textId="6239AC69" w:rsidR="00BD5A4D" w:rsidRPr="00BD5A4D" w:rsidRDefault="00BD5A4D" w:rsidP="00BD5A4D">
      <w:pPr>
        <w:pStyle w:val="Bullets"/>
        <w:numPr>
          <w:ilvl w:val="0"/>
          <w:numId w:val="0"/>
        </w:numPr>
        <w:ind w:left="360" w:hanging="360"/>
        <w:jc w:val="center"/>
        <w:rPr>
          <w:lang w:eastAsia="ja-JP"/>
        </w:rPr>
      </w:pPr>
      <w:r>
        <w:rPr>
          <w:rFonts w:hint="eastAsia"/>
          <w:lang w:eastAsia="ja-JP"/>
        </w:rPr>
        <w:t>表</w:t>
      </w:r>
      <w:r>
        <w:rPr>
          <w:lang w:eastAsia="ja-JP"/>
        </w:rPr>
        <w:t>2</w:t>
      </w:r>
      <w:r w:rsidRPr="00694221">
        <w:rPr>
          <w:lang w:eastAsia="ja-JP"/>
        </w:rPr>
        <w:t xml:space="preserve"> </w:t>
      </w:r>
      <w:r w:rsidR="003067C8">
        <w:rPr>
          <w:rFonts w:hint="eastAsia"/>
          <w:lang w:eastAsia="ja-JP"/>
        </w:rPr>
        <w:t>参考文献の書式のバリエーション</w:t>
      </w:r>
    </w:p>
    <w:tbl>
      <w:tblPr>
        <w:tblStyle w:val="ae"/>
        <w:tblW w:w="10070"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245"/>
        <w:gridCol w:w="2977"/>
      </w:tblGrid>
      <w:tr w:rsidR="00BD5A4D" w14:paraId="1F590750" w14:textId="77777777" w:rsidTr="003067C8">
        <w:tc>
          <w:tcPr>
            <w:tcW w:w="1848" w:type="dxa"/>
            <w:tcBorders>
              <w:top w:val="single" w:sz="4" w:space="0" w:color="auto"/>
              <w:bottom w:val="single" w:sz="4" w:space="0" w:color="auto"/>
            </w:tcBorders>
            <w:vAlign w:val="center"/>
          </w:tcPr>
          <w:p w14:paraId="43A56107" w14:textId="03FF9AE9" w:rsidR="00BD5A4D" w:rsidRPr="00F36CDD" w:rsidRDefault="003067C8" w:rsidP="00025F15">
            <w:pPr>
              <w:widowControl/>
              <w:jc w:val="left"/>
              <w:rPr>
                <w:rFonts w:ascii="Times New Roman" w:hAnsi="Times New Roman" w:cs="Times New Roman"/>
                <w:b/>
                <w:bCs/>
                <w:sz w:val="16"/>
                <w:szCs w:val="16"/>
              </w:rPr>
            </w:pPr>
            <w:r>
              <w:rPr>
                <w:rFonts w:ascii="Times New Roman" w:hAnsi="Times New Roman" w:cs="Times New Roman" w:hint="eastAsia"/>
                <w:b/>
                <w:bCs/>
                <w:sz w:val="16"/>
                <w:szCs w:val="16"/>
              </w:rPr>
              <w:t>参照されるもの</w:t>
            </w:r>
          </w:p>
        </w:tc>
        <w:tc>
          <w:tcPr>
            <w:tcW w:w="5245" w:type="dxa"/>
            <w:tcBorders>
              <w:top w:val="single" w:sz="4" w:space="0" w:color="auto"/>
              <w:bottom w:val="single" w:sz="4" w:space="0" w:color="auto"/>
            </w:tcBorders>
            <w:vAlign w:val="center"/>
          </w:tcPr>
          <w:p w14:paraId="3A881299" w14:textId="1F64025B" w:rsidR="00BD5A4D" w:rsidRPr="00F36CDD" w:rsidRDefault="003067C8" w:rsidP="00025F15">
            <w:pPr>
              <w:jc w:val="left"/>
              <w:rPr>
                <w:rFonts w:ascii="Times New Roman" w:hAnsi="Times New Roman" w:cs="Times New Roman"/>
                <w:b/>
                <w:bCs/>
                <w:sz w:val="16"/>
                <w:szCs w:val="16"/>
              </w:rPr>
            </w:pPr>
            <w:r>
              <w:rPr>
                <w:rFonts w:ascii="Times New Roman" w:hAnsi="Times New Roman" w:cs="Times New Roman" w:hint="eastAsia"/>
                <w:b/>
                <w:bCs/>
                <w:sz w:val="16"/>
                <w:szCs w:val="16"/>
              </w:rPr>
              <w:t>書式</w:t>
            </w:r>
          </w:p>
        </w:tc>
        <w:tc>
          <w:tcPr>
            <w:tcW w:w="2977" w:type="dxa"/>
            <w:tcBorders>
              <w:top w:val="single" w:sz="4" w:space="0" w:color="auto"/>
              <w:bottom w:val="single" w:sz="4" w:space="0" w:color="auto"/>
            </w:tcBorders>
            <w:vAlign w:val="center"/>
          </w:tcPr>
          <w:p w14:paraId="113E553F" w14:textId="2DBD6271" w:rsidR="00BD5A4D" w:rsidRPr="00F36CDD" w:rsidRDefault="003067C8" w:rsidP="00025F15">
            <w:pPr>
              <w:jc w:val="left"/>
              <w:rPr>
                <w:rFonts w:ascii="Times New Roman" w:hAnsi="Times New Roman" w:cs="Times New Roman"/>
                <w:b/>
                <w:bCs/>
                <w:sz w:val="16"/>
                <w:szCs w:val="16"/>
              </w:rPr>
            </w:pPr>
            <w:r>
              <w:rPr>
                <w:rFonts w:ascii="Times New Roman" w:hAnsi="Times New Roman" w:cs="Times New Roman" w:hint="eastAsia"/>
                <w:b/>
                <w:bCs/>
                <w:sz w:val="16"/>
                <w:szCs w:val="16"/>
              </w:rPr>
              <w:t>フォントサイズと、フォントの指定</w:t>
            </w:r>
          </w:p>
        </w:tc>
      </w:tr>
      <w:tr w:rsidR="00BD5A4D" w14:paraId="479FFA38" w14:textId="77777777" w:rsidTr="00B9422E">
        <w:tc>
          <w:tcPr>
            <w:tcW w:w="1848" w:type="dxa"/>
          </w:tcPr>
          <w:p w14:paraId="357A4F18" w14:textId="6363A57C" w:rsidR="00BD5A4D" w:rsidRPr="00F36CDD" w:rsidRDefault="003067C8" w:rsidP="00B9422E">
            <w:pPr>
              <w:jc w:val="left"/>
              <w:rPr>
                <w:rFonts w:ascii="Times New Roman" w:hAnsi="Times New Roman" w:cs="Times New Roman"/>
                <w:sz w:val="16"/>
                <w:szCs w:val="16"/>
              </w:rPr>
            </w:pPr>
            <w:r>
              <w:rPr>
                <w:rFonts w:ascii="Times New Roman" w:hAnsi="Times New Roman" w:cs="Times New Roman" w:hint="eastAsia"/>
                <w:sz w:val="16"/>
                <w:szCs w:val="16"/>
              </w:rPr>
              <w:t>日本語文献</w:t>
            </w:r>
          </w:p>
        </w:tc>
        <w:tc>
          <w:tcPr>
            <w:tcW w:w="5245" w:type="dxa"/>
          </w:tcPr>
          <w:p w14:paraId="30392D0D" w14:textId="781F164A" w:rsidR="00BD5A4D" w:rsidRPr="004D5BBF" w:rsidRDefault="004D5BBF" w:rsidP="00B9422E">
            <w:pPr>
              <w:jc w:val="left"/>
              <w:rPr>
                <w:rFonts w:ascii="Times New Roman" w:hAnsi="Times New Roman" w:cs="Times New Roman"/>
                <w:sz w:val="16"/>
                <w:szCs w:val="16"/>
              </w:rPr>
            </w:pPr>
            <w:r>
              <w:rPr>
                <w:rFonts w:ascii="Times New Roman" w:hAnsi="Times New Roman" w:cs="Times New Roman"/>
                <w:sz w:val="16"/>
                <w:szCs w:val="16"/>
              </w:rPr>
              <w:t>(a)</w:t>
            </w:r>
            <w:r w:rsidR="00696B1B">
              <w:rPr>
                <w:rFonts w:ascii="Times New Roman" w:hAnsi="Times New Roman" w:cs="Times New Roman"/>
                <w:sz w:val="16"/>
                <w:szCs w:val="16"/>
              </w:rPr>
              <w:t xml:space="preserve"> </w:t>
            </w:r>
            <w:r w:rsidR="003067C8" w:rsidRPr="004D5BBF">
              <w:rPr>
                <w:rFonts w:ascii="Times New Roman" w:hAnsi="Times New Roman" w:cs="Times New Roman" w:hint="eastAsia"/>
                <w:sz w:val="16"/>
                <w:szCs w:val="16"/>
              </w:rPr>
              <w:t>SIST</w:t>
            </w:r>
            <w:r>
              <w:rPr>
                <w:rFonts w:ascii="Times New Roman" w:hAnsi="Times New Roman" w:cs="Times New Roman"/>
                <w:sz w:val="16"/>
                <w:szCs w:val="16"/>
              </w:rPr>
              <w:t xml:space="preserve"> </w:t>
            </w:r>
            <w:r w:rsidR="003067C8" w:rsidRPr="004D5BBF">
              <w:rPr>
                <w:rFonts w:ascii="Times New Roman" w:hAnsi="Times New Roman" w:cs="Times New Roman" w:hint="eastAsia"/>
                <w:sz w:val="16"/>
                <w:szCs w:val="16"/>
              </w:rPr>
              <w:t>方式もしくは</w:t>
            </w:r>
            <w:r w:rsidR="00170A39">
              <w:rPr>
                <w:rFonts w:ascii="Times New Roman" w:hAnsi="Times New Roman" w:cs="Times New Roman" w:hint="eastAsia"/>
                <w:sz w:val="16"/>
                <w:szCs w:val="16"/>
              </w:rPr>
              <w:t xml:space="preserve"> </w:t>
            </w:r>
            <w:r>
              <w:rPr>
                <w:rFonts w:ascii="Times New Roman" w:hAnsi="Times New Roman" w:cs="Times New Roman" w:hint="eastAsia"/>
                <w:sz w:val="16"/>
                <w:szCs w:val="16"/>
              </w:rPr>
              <w:t>(</w:t>
            </w:r>
            <w:r>
              <w:rPr>
                <w:rFonts w:ascii="Times New Roman" w:hAnsi="Times New Roman" w:cs="Times New Roman"/>
                <w:sz w:val="16"/>
                <w:szCs w:val="16"/>
              </w:rPr>
              <w:t xml:space="preserve">b) </w:t>
            </w:r>
            <w:r w:rsidR="003067C8" w:rsidRPr="00170A39">
              <w:rPr>
                <w:rFonts w:ascii="Times New Roman" w:hAnsi="Times New Roman" w:cs="Times New Roman" w:hint="eastAsia"/>
                <w:sz w:val="16"/>
                <w:szCs w:val="16"/>
              </w:rPr>
              <w:t>Journal of</w:t>
            </w:r>
            <w:r w:rsidR="003067C8" w:rsidRPr="00170A39">
              <w:rPr>
                <w:rFonts w:ascii="Times New Roman" w:hAnsi="Times New Roman" w:cs="Times New Roman"/>
                <w:sz w:val="16"/>
                <w:szCs w:val="16"/>
              </w:rPr>
              <w:t xml:space="preserve"> </w:t>
            </w:r>
            <w:r w:rsidR="003067C8" w:rsidRPr="00170A39">
              <w:rPr>
                <w:rFonts w:ascii="Times New Roman" w:hAnsi="Times New Roman" w:cs="Times New Roman" w:hint="eastAsia"/>
                <w:sz w:val="16"/>
                <w:szCs w:val="16"/>
              </w:rPr>
              <w:t>R</w:t>
            </w:r>
            <w:r w:rsidR="003067C8" w:rsidRPr="00170A39">
              <w:rPr>
                <w:rFonts w:ascii="Times New Roman" w:hAnsi="Times New Roman" w:cs="Times New Roman"/>
                <w:sz w:val="16"/>
                <w:szCs w:val="16"/>
              </w:rPr>
              <w:t>eplaying</w:t>
            </w:r>
            <w:r w:rsidR="003067C8" w:rsidRPr="00170A39">
              <w:rPr>
                <w:rFonts w:ascii="Times New Roman" w:hAnsi="Times New Roman" w:cs="Times New Roman" w:hint="eastAsia"/>
                <w:sz w:val="16"/>
                <w:szCs w:val="16"/>
              </w:rPr>
              <w:t xml:space="preserve"> </w:t>
            </w:r>
            <w:r w:rsidR="003067C8" w:rsidRPr="00170A39">
              <w:rPr>
                <w:rFonts w:ascii="Times New Roman" w:hAnsi="Times New Roman" w:cs="Times New Roman"/>
                <w:sz w:val="16"/>
                <w:szCs w:val="16"/>
              </w:rPr>
              <w:t>Japan</w:t>
            </w:r>
            <w:r w:rsidR="003067C8" w:rsidRPr="004D5BBF">
              <w:rPr>
                <w:rFonts w:ascii="Times New Roman" w:hAnsi="Times New Roman" w:cs="Times New Roman" w:hint="eastAsia"/>
                <w:sz w:val="16"/>
                <w:szCs w:val="16"/>
              </w:rPr>
              <w:t>用に若干の調整をおこなったスタイル</w:t>
            </w:r>
            <w:r w:rsidRPr="004D5BBF">
              <w:rPr>
                <w:rFonts w:ascii="Times New Roman" w:hAnsi="Times New Roman" w:cs="Times New Roman" w:hint="eastAsia"/>
                <w:sz w:val="16"/>
                <w:szCs w:val="16"/>
              </w:rPr>
              <w:t xml:space="preserve"> </w:t>
            </w:r>
            <w:r w:rsidR="003067C8" w:rsidRPr="004D5BBF">
              <w:rPr>
                <w:rFonts w:ascii="Times New Roman" w:hAnsi="Times New Roman" w:cs="Times New Roman" w:hint="eastAsia"/>
                <w:sz w:val="16"/>
                <w:szCs w:val="16"/>
              </w:rPr>
              <w:t>(</w:t>
            </w:r>
            <w:r w:rsidRPr="004D5BBF">
              <w:rPr>
                <w:rFonts w:ascii="Times New Roman" w:hAnsi="Times New Roman" w:cs="Times New Roman"/>
                <w:sz w:val="16"/>
                <w:szCs w:val="16"/>
              </w:rPr>
              <w:t>Author-</w:t>
            </w:r>
            <w:r w:rsidR="00EE62D7">
              <w:rPr>
                <w:rFonts w:ascii="Times New Roman" w:hAnsi="Times New Roman" w:cs="Times New Roman"/>
                <w:sz w:val="16"/>
                <w:szCs w:val="16"/>
              </w:rPr>
              <w:t>D</w:t>
            </w:r>
            <w:r w:rsidRPr="004D5BBF">
              <w:rPr>
                <w:rFonts w:ascii="Times New Roman" w:hAnsi="Times New Roman" w:cs="Times New Roman"/>
                <w:sz w:val="16"/>
                <w:szCs w:val="16"/>
              </w:rPr>
              <w:t>ate</w:t>
            </w:r>
            <w:r w:rsidR="003067C8" w:rsidRPr="004D5BBF">
              <w:rPr>
                <w:rFonts w:ascii="Times New Roman" w:hAnsi="Times New Roman" w:cs="Times New Roman" w:hint="eastAsia"/>
                <w:sz w:val="16"/>
                <w:szCs w:val="16"/>
              </w:rPr>
              <w:t>)</w:t>
            </w:r>
            <w:r>
              <w:rPr>
                <w:rFonts w:ascii="Times New Roman" w:hAnsi="Times New Roman" w:cs="Times New Roman"/>
                <w:sz w:val="16"/>
                <w:szCs w:val="16"/>
              </w:rPr>
              <w:t xml:space="preserve"> </w:t>
            </w:r>
            <w:r>
              <w:rPr>
                <w:rFonts w:ascii="Times New Roman" w:hAnsi="Times New Roman" w:cs="Times New Roman" w:hint="eastAsia"/>
                <w:sz w:val="16"/>
                <w:szCs w:val="16"/>
              </w:rPr>
              <w:t>いずれか</w:t>
            </w:r>
            <w:r>
              <w:rPr>
                <w:rFonts w:ascii="Times New Roman" w:hAnsi="Times New Roman" w:cs="Times New Roman" w:hint="eastAsia"/>
                <w:sz w:val="16"/>
                <w:szCs w:val="16"/>
              </w:rPr>
              <w:t>1</w:t>
            </w:r>
            <w:r>
              <w:rPr>
                <w:rFonts w:ascii="Times New Roman" w:hAnsi="Times New Roman" w:cs="Times New Roman" w:hint="eastAsia"/>
                <w:sz w:val="16"/>
                <w:szCs w:val="16"/>
              </w:rPr>
              <w:t>つ</w:t>
            </w:r>
            <w:r w:rsidR="00D12566">
              <w:rPr>
                <w:rFonts w:ascii="Times New Roman" w:hAnsi="Times New Roman" w:cs="Times New Roman" w:hint="eastAsia"/>
                <w:sz w:val="16"/>
                <w:szCs w:val="16"/>
              </w:rPr>
              <w:t>を</w:t>
            </w:r>
            <w:r>
              <w:rPr>
                <w:rFonts w:ascii="Times New Roman" w:hAnsi="Times New Roman" w:cs="Times New Roman" w:hint="eastAsia"/>
                <w:sz w:val="16"/>
                <w:szCs w:val="16"/>
              </w:rPr>
              <w:t>選択すること（両方を</w:t>
            </w:r>
            <w:r w:rsidR="00D12566">
              <w:rPr>
                <w:rFonts w:ascii="Times New Roman" w:hAnsi="Times New Roman" w:cs="Times New Roman" w:hint="eastAsia"/>
                <w:sz w:val="16"/>
                <w:szCs w:val="16"/>
              </w:rPr>
              <w:t>同時に</w:t>
            </w:r>
            <w:r>
              <w:rPr>
                <w:rFonts w:ascii="Times New Roman" w:hAnsi="Times New Roman" w:cs="Times New Roman" w:hint="eastAsia"/>
                <w:sz w:val="16"/>
                <w:szCs w:val="16"/>
              </w:rPr>
              <w:t>採用することはできないものとする）。</w:t>
            </w:r>
          </w:p>
        </w:tc>
        <w:tc>
          <w:tcPr>
            <w:tcW w:w="2977" w:type="dxa"/>
          </w:tcPr>
          <w:p w14:paraId="1C8223B1" w14:textId="76953F45" w:rsidR="00BD5A4D" w:rsidRPr="00F36CDD" w:rsidRDefault="00BD5A4D" w:rsidP="00B9422E">
            <w:pPr>
              <w:jc w:val="left"/>
              <w:rPr>
                <w:rFonts w:ascii="Times New Roman" w:hAnsi="Times New Roman" w:cs="Times New Roman"/>
                <w:sz w:val="16"/>
                <w:szCs w:val="16"/>
              </w:rPr>
            </w:pPr>
            <w:r w:rsidRPr="00F36CDD">
              <w:rPr>
                <w:rFonts w:ascii="Times New Roman" w:hAnsi="Times New Roman" w:cs="Times New Roman"/>
                <w:sz w:val="16"/>
                <w:szCs w:val="16"/>
              </w:rPr>
              <w:t>1</w:t>
            </w:r>
            <w:r w:rsidR="003067C8">
              <w:rPr>
                <w:rFonts w:ascii="Times New Roman" w:hAnsi="Times New Roman" w:cs="Times New Roman"/>
                <w:sz w:val="16"/>
                <w:szCs w:val="16"/>
              </w:rPr>
              <w:t>0</w:t>
            </w:r>
            <w:r w:rsidRPr="00F36CDD">
              <w:rPr>
                <w:rFonts w:ascii="Times New Roman" w:hAnsi="Times New Roman" w:cs="Times New Roman"/>
                <w:sz w:val="16"/>
                <w:szCs w:val="16"/>
              </w:rPr>
              <w:t>pt</w:t>
            </w:r>
            <w:r w:rsidR="003067C8">
              <w:rPr>
                <w:rFonts w:ascii="Times New Roman" w:hAnsi="Times New Roman" w:cs="Times New Roman" w:hint="eastAsia"/>
                <w:sz w:val="16"/>
                <w:szCs w:val="16"/>
              </w:rPr>
              <w:t>,</w:t>
            </w:r>
            <w:r w:rsidR="003067C8">
              <w:rPr>
                <w:rFonts w:ascii="Times New Roman" w:hAnsi="Times New Roman" w:cs="Times New Roman"/>
                <w:sz w:val="16"/>
                <w:szCs w:val="16"/>
              </w:rPr>
              <w:t xml:space="preserve"> </w:t>
            </w:r>
            <w:r w:rsidR="003067C8">
              <w:rPr>
                <w:rFonts w:ascii="Times New Roman" w:hAnsi="Times New Roman" w:cs="Times New Roman" w:hint="eastAsia"/>
                <w:sz w:val="16"/>
                <w:szCs w:val="16"/>
              </w:rPr>
              <w:t>M</w:t>
            </w:r>
            <w:r w:rsidR="003067C8">
              <w:rPr>
                <w:rFonts w:ascii="Times New Roman" w:hAnsi="Times New Roman" w:cs="Times New Roman"/>
                <w:sz w:val="16"/>
                <w:szCs w:val="16"/>
              </w:rPr>
              <w:t>S</w:t>
            </w:r>
            <w:r w:rsidR="003067C8">
              <w:rPr>
                <w:rFonts w:ascii="Times New Roman" w:hAnsi="Times New Roman" w:cs="Times New Roman" w:hint="eastAsia"/>
                <w:sz w:val="16"/>
                <w:szCs w:val="16"/>
              </w:rPr>
              <w:t>明朝</w:t>
            </w:r>
            <w:r w:rsidR="003067C8">
              <w:rPr>
                <w:rFonts w:ascii="Times New Roman" w:hAnsi="Times New Roman" w:cs="Times New Roman" w:hint="eastAsia"/>
                <w:sz w:val="16"/>
                <w:szCs w:val="16"/>
              </w:rPr>
              <w:t>,</w:t>
            </w:r>
            <w:r w:rsidR="003067C8">
              <w:rPr>
                <w:rFonts w:ascii="Times New Roman" w:hAnsi="Times New Roman" w:cs="Times New Roman"/>
                <w:sz w:val="16"/>
                <w:szCs w:val="16"/>
              </w:rPr>
              <w:t xml:space="preserve"> Times New Roman</w:t>
            </w:r>
          </w:p>
        </w:tc>
      </w:tr>
      <w:tr w:rsidR="00BD5A4D" w14:paraId="5B51F2CE" w14:textId="77777777" w:rsidTr="00B9422E">
        <w:tc>
          <w:tcPr>
            <w:tcW w:w="1848" w:type="dxa"/>
          </w:tcPr>
          <w:p w14:paraId="5F4F03AB" w14:textId="73C6E956" w:rsidR="00BD5A4D" w:rsidRPr="00F36CDD" w:rsidRDefault="003067C8" w:rsidP="00B9422E">
            <w:pPr>
              <w:jc w:val="left"/>
              <w:rPr>
                <w:rFonts w:ascii="Times New Roman" w:hAnsi="Times New Roman" w:cs="Times New Roman"/>
                <w:sz w:val="16"/>
                <w:szCs w:val="16"/>
              </w:rPr>
            </w:pPr>
            <w:r>
              <w:rPr>
                <w:rFonts w:ascii="Times New Roman" w:hAnsi="Times New Roman" w:cs="Times New Roman" w:hint="eastAsia"/>
                <w:sz w:val="16"/>
                <w:szCs w:val="16"/>
              </w:rPr>
              <w:t>英語文献</w:t>
            </w:r>
          </w:p>
        </w:tc>
        <w:tc>
          <w:tcPr>
            <w:tcW w:w="5245" w:type="dxa"/>
          </w:tcPr>
          <w:p w14:paraId="754CA257" w14:textId="0E9EFDC6" w:rsidR="00BD5A4D" w:rsidRPr="00F36CDD" w:rsidRDefault="003067C8" w:rsidP="00B9422E">
            <w:pPr>
              <w:jc w:val="left"/>
              <w:rPr>
                <w:rFonts w:ascii="Times New Roman" w:hAnsi="Times New Roman" w:cs="Times New Roman"/>
                <w:sz w:val="16"/>
                <w:szCs w:val="16"/>
              </w:rPr>
            </w:pPr>
            <w:r>
              <w:rPr>
                <w:rFonts w:ascii="Times New Roman" w:hAnsi="Times New Roman" w:cs="Times New Roman" w:hint="eastAsia"/>
                <w:sz w:val="16"/>
                <w:szCs w:val="16"/>
              </w:rPr>
              <w:t>シカゴスタイル</w:t>
            </w:r>
            <w:r w:rsidR="004D5BBF">
              <w:rPr>
                <w:rFonts w:ascii="Times New Roman" w:hAnsi="Times New Roman" w:cs="Times New Roman" w:hint="eastAsia"/>
                <w:sz w:val="16"/>
                <w:szCs w:val="16"/>
              </w:rPr>
              <w:t xml:space="preserve"> (</w:t>
            </w:r>
            <w:r w:rsidR="004D5BBF">
              <w:rPr>
                <w:rFonts w:ascii="Times New Roman" w:hAnsi="Times New Roman" w:cs="Times New Roman"/>
                <w:sz w:val="16"/>
                <w:szCs w:val="16"/>
              </w:rPr>
              <w:t>CMOS17, Author-</w:t>
            </w:r>
            <w:r w:rsidR="00EE62D7">
              <w:rPr>
                <w:rFonts w:ascii="Times New Roman" w:hAnsi="Times New Roman" w:cs="Times New Roman"/>
                <w:sz w:val="16"/>
                <w:szCs w:val="16"/>
              </w:rPr>
              <w:t>D</w:t>
            </w:r>
            <w:r w:rsidR="004D5BBF">
              <w:rPr>
                <w:rFonts w:ascii="Times New Roman" w:hAnsi="Times New Roman" w:cs="Times New Roman"/>
                <w:sz w:val="16"/>
                <w:szCs w:val="16"/>
              </w:rPr>
              <w:t>ate</w:t>
            </w:r>
            <w:r w:rsidR="004D5BBF">
              <w:rPr>
                <w:rFonts w:ascii="Times New Roman" w:hAnsi="Times New Roman" w:cs="Times New Roman" w:hint="eastAsia"/>
                <w:sz w:val="16"/>
                <w:szCs w:val="16"/>
              </w:rPr>
              <w:t>)</w:t>
            </w:r>
          </w:p>
        </w:tc>
        <w:tc>
          <w:tcPr>
            <w:tcW w:w="2977" w:type="dxa"/>
          </w:tcPr>
          <w:p w14:paraId="17FCE10A" w14:textId="5DB06A46" w:rsidR="00BD5A4D" w:rsidRPr="00F36CDD" w:rsidRDefault="00BD5A4D" w:rsidP="00B9422E">
            <w:pPr>
              <w:jc w:val="left"/>
              <w:rPr>
                <w:rFonts w:ascii="Times New Roman" w:hAnsi="Times New Roman" w:cs="Times New Roman"/>
                <w:sz w:val="16"/>
                <w:szCs w:val="16"/>
              </w:rPr>
            </w:pPr>
            <w:r w:rsidRPr="00F36CDD">
              <w:rPr>
                <w:rFonts w:ascii="Times New Roman" w:hAnsi="Times New Roman" w:cs="Times New Roman"/>
                <w:sz w:val="16"/>
                <w:szCs w:val="16"/>
              </w:rPr>
              <w:t>1</w:t>
            </w:r>
            <w:r w:rsidR="003067C8">
              <w:rPr>
                <w:rFonts w:ascii="Times New Roman" w:hAnsi="Times New Roman" w:cs="Times New Roman"/>
                <w:sz w:val="16"/>
                <w:szCs w:val="16"/>
              </w:rPr>
              <w:t>0pt, Times New Roman</w:t>
            </w:r>
          </w:p>
        </w:tc>
      </w:tr>
      <w:tr w:rsidR="00BD5A4D" w14:paraId="45F5C2B6" w14:textId="77777777" w:rsidTr="00B9422E">
        <w:tc>
          <w:tcPr>
            <w:tcW w:w="1848" w:type="dxa"/>
          </w:tcPr>
          <w:p w14:paraId="71DCAF2F" w14:textId="2A2E4EDB" w:rsidR="00BD5A4D" w:rsidRPr="00F36CDD" w:rsidRDefault="003067C8" w:rsidP="00B9422E">
            <w:pPr>
              <w:jc w:val="left"/>
              <w:rPr>
                <w:rFonts w:ascii="Times New Roman" w:hAnsi="Times New Roman" w:cs="Times New Roman"/>
                <w:sz w:val="16"/>
                <w:szCs w:val="16"/>
              </w:rPr>
            </w:pPr>
            <w:r>
              <w:rPr>
                <w:rFonts w:ascii="Times New Roman" w:hAnsi="Times New Roman" w:cs="Times New Roman" w:hint="eastAsia"/>
                <w:sz w:val="16"/>
                <w:szCs w:val="16"/>
              </w:rPr>
              <w:t>ゲーム作品</w:t>
            </w:r>
          </w:p>
        </w:tc>
        <w:tc>
          <w:tcPr>
            <w:tcW w:w="5245" w:type="dxa"/>
          </w:tcPr>
          <w:p w14:paraId="3A39A2EC" w14:textId="59B25728" w:rsidR="00BD5A4D" w:rsidRPr="00F36CDD" w:rsidRDefault="00531949" w:rsidP="00B9422E">
            <w:pPr>
              <w:jc w:val="left"/>
              <w:rPr>
                <w:rFonts w:ascii="Times New Roman" w:hAnsi="Times New Roman" w:cs="Times New Roman"/>
                <w:sz w:val="16"/>
                <w:szCs w:val="16"/>
              </w:rPr>
            </w:pPr>
            <w:r>
              <w:rPr>
                <w:rFonts w:ascii="Times New Roman" w:hAnsi="Times New Roman" w:cs="Times New Roman" w:hint="eastAsia"/>
                <w:sz w:val="16"/>
                <w:szCs w:val="16"/>
              </w:rPr>
              <w:t>R</w:t>
            </w:r>
            <w:r>
              <w:rPr>
                <w:rFonts w:ascii="Times New Roman" w:hAnsi="Times New Roman" w:cs="Times New Roman"/>
                <w:sz w:val="16"/>
                <w:szCs w:val="16"/>
              </w:rPr>
              <w:t>eplaying Japan</w:t>
            </w:r>
            <w:r w:rsidR="003067C8">
              <w:rPr>
                <w:rFonts w:ascii="Times New Roman" w:hAnsi="Times New Roman" w:cs="Times New Roman" w:hint="eastAsia"/>
                <w:sz w:val="16"/>
                <w:szCs w:val="16"/>
              </w:rPr>
              <w:t>スタイル</w:t>
            </w:r>
            <w:r w:rsidR="004D5BBF">
              <w:rPr>
                <w:rFonts w:ascii="Times New Roman" w:hAnsi="Times New Roman" w:cs="Times New Roman"/>
                <w:sz w:val="16"/>
                <w:szCs w:val="16"/>
              </w:rPr>
              <w:t xml:space="preserve"> </w:t>
            </w:r>
            <w:r w:rsidR="004D5BBF">
              <w:rPr>
                <w:rFonts w:ascii="Times New Roman" w:hAnsi="Times New Roman" w:cs="Times New Roman" w:hint="eastAsia"/>
                <w:sz w:val="16"/>
                <w:szCs w:val="16"/>
              </w:rPr>
              <w:t>(</w:t>
            </w:r>
            <w:r w:rsidR="004D5BBF">
              <w:rPr>
                <w:rFonts w:ascii="Times New Roman" w:hAnsi="Times New Roman" w:cs="Times New Roman"/>
                <w:sz w:val="16"/>
                <w:szCs w:val="16"/>
              </w:rPr>
              <w:t>Author-</w:t>
            </w:r>
            <w:r w:rsidR="00EE62D7">
              <w:rPr>
                <w:rFonts w:ascii="Times New Roman" w:hAnsi="Times New Roman" w:cs="Times New Roman"/>
                <w:sz w:val="16"/>
                <w:szCs w:val="16"/>
              </w:rPr>
              <w:t>D</w:t>
            </w:r>
            <w:r w:rsidR="004D5BBF">
              <w:rPr>
                <w:rFonts w:ascii="Times New Roman" w:hAnsi="Times New Roman" w:cs="Times New Roman"/>
                <w:sz w:val="16"/>
                <w:szCs w:val="16"/>
              </w:rPr>
              <w:t>ate</w:t>
            </w:r>
            <w:r w:rsidR="004D5BBF">
              <w:rPr>
                <w:rFonts w:ascii="Times New Roman" w:hAnsi="Times New Roman" w:cs="Times New Roman" w:hint="eastAsia"/>
                <w:sz w:val="16"/>
                <w:szCs w:val="16"/>
              </w:rPr>
              <w:t xml:space="preserve">) </w:t>
            </w:r>
            <w:r w:rsidR="004D5BBF">
              <w:rPr>
                <w:rFonts w:ascii="Times New Roman" w:hAnsi="Times New Roman" w:cs="Times New Roman" w:hint="eastAsia"/>
                <w:sz w:val="16"/>
                <w:szCs w:val="16"/>
              </w:rPr>
              <w:t>に加え、ゲームプラットフォームの明記を必要とする。</w:t>
            </w:r>
            <w:r w:rsidR="003067C8">
              <w:rPr>
                <w:rFonts w:ascii="Times New Roman" w:hAnsi="Times New Roman" w:cs="Times New Roman" w:hint="eastAsia"/>
                <w:sz w:val="16"/>
                <w:szCs w:val="16"/>
              </w:rPr>
              <w:t>末尾「ゲームリファレンス」の事例を参照</w:t>
            </w:r>
          </w:p>
        </w:tc>
        <w:tc>
          <w:tcPr>
            <w:tcW w:w="2977" w:type="dxa"/>
          </w:tcPr>
          <w:p w14:paraId="502C1385" w14:textId="3F33EF2C" w:rsidR="00BD5A4D" w:rsidRPr="00F36CDD" w:rsidRDefault="003067C8" w:rsidP="00B9422E">
            <w:pPr>
              <w:jc w:val="left"/>
              <w:rPr>
                <w:rFonts w:ascii="Times New Roman" w:hAnsi="Times New Roman" w:cs="Times New Roman"/>
                <w:sz w:val="16"/>
                <w:szCs w:val="16"/>
              </w:rPr>
            </w:pPr>
            <w:r w:rsidRPr="00F36CDD">
              <w:rPr>
                <w:rFonts w:ascii="Times New Roman" w:hAnsi="Times New Roman" w:cs="Times New Roman"/>
                <w:sz w:val="16"/>
                <w:szCs w:val="16"/>
              </w:rPr>
              <w:t>1</w:t>
            </w:r>
            <w:r>
              <w:rPr>
                <w:rFonts w:ascii="Times New Roman" w:hAnsi="Times New Roman" w:cs="Times New Roman"/>
                <w:sz w:val="16"/>
                <w:szCs w:val="16"/>
              </w:rPr>
              <w:t>0</w:t>
            </w:r>
            <w:r w:rsidRPr="00F36CDD">
              <w:rPr>
                <w:rFonts w:ascii="Times New Roman" w:hAnsi="Times New Roman" w:cs="Times New Roman"/>
                <w:sz w:val="16"/>
                <w:szCs w:val="16"/>
              </w:rPr>
              <w:t>pt</w:t>
            </w:r>
            <w:r>
              <w:rPr>
                <w:rFonts w:ascii="Times New Roman" w:hAnsi="Times New Roman" w:cs="Times New Roman" w:hint="eastAsia"/>
                <w:sz w:val="16"/>
                <w:szCs w:val="16"/>
              </w:rPr>
              <w:t>,</w:t>
            </w:r>
            <w:r>
              <w:rPr>
                <w:rFonts w:ascii="Times New Roman" w:hAnsi="Times New Roman" w:cs="Times New Roman"/>
                <w:sz w:val="16"/>
                <w:szCs w:val="16"/>
              </w:rPr>
              <w:t xml:space="preserve"> </w:t>
            </w:r>
            <w:r>
              <w:rPr>
                <w:rFonts w:ascii="Times New Roman" w:hAnsi="Times New Roman" w:cs="Times New Roman" w:hint="eastAsia"/>
                <w:sz w:val="16"/>
                <w:szCs w:val="16"/>
              </w:rPr>
              <w:t>M</w:t>
            </w:r>
            <w:r>
              <w:rPr>
                <w:rFonts w:ascii="Times New Roman" w:hAnsi="Times New Roman" w:cs="Times New Roman"/>
                <w:sz w:val="16"/>
                <w:szCs w:val="16"/>
              </w:rPr>
              <w:t>S</w:t>
            </w:r>
            <w:r>
              <w:rPr>
                <w:rFonts w:ascii="Times New Roman" w:hAnsi="Times New Roman" w:cs="Times New Roman" w:hint="eastAsia"/>
                <w:sz w:val="16"/>
                <w:szCs w:val="16"/>
              </w:rPr>
              <w:t>明朝</w:t>
            </w:r>
            <w:r>
              <w:rPr>
                <w:rFonts w:ascii="Times New Roman" w:hAnsi="Times New Roman" w:cs="Times New Roman" w:hint="eastAsia"/>
                <w:sz w:val="16"/>
                <w:szCs w:val="16"/>
              </w:rPr>
              <w:t>,</w:t>
            </w:r>
            <w:r>
              <w:rPr>
                <w:rFonts w:ascii="Times New Roman" w:hAnsi="Times New Roman" w:cs="Times New Roman"/>
                <w:sz w:val="16"/>
                <w:szCs w:val="16"/>
              </w:rPr>
              <w:t xml:space="preserve"> Times New Roman</w:t>
            </w:r>
          </w:p>
        </w:tc>
      </w:tr>
      <w:tr w:rsidR="003067C8" w14:paraId="1FD011C5" w14:textId="77777777" w:rsidTr="00B9422E">
        <w:tc>
          <w:tcPr>
            <w:tcW w:w="1848" w:type="dxa"/>
          </w:tcPr>
          <w:p w14:paraId="00B0EC1C" w14:textId="6ECAE977" w:rsidR="003067C8" w:rsidRDefault="003067C8" w:rsidP="00B9422E">
            <w:pPr>
              <w:jc w:val="left"/>
              <w:rPr>
                <w:rFonts w:ascii="Times New Roman" w:hAnsi="Times New Roman" w:cs="Times New Roman"/>
                <w:sz w:val="16"/>
                <w:szCs w:val="16"/>
              </w:rPr>
            </w:pPr>
            <w:r>
              <w:rPr>
                <w:rFonts w:ascii="Times New Roman" w:hAnsi="Times New Roman" w:cs="Times New Roman" w:hint="eastAsia"/>
                <w:sz w:val="16"/>
                <w:szCs w:val="16"/>
              </w:rPr>
              <w:t>ゲーム以外の作品</w:t>
            </w:r>
          </w:p>
        </w:tc>
        <w:tc>
          <w:tcPr>
            <w:tcW w:w="5245" w:type="dxa"/>
          </w:tcPr>
          <w:p w14:paraId="1E5E912A" w14:textId="13CC75E5" w:rsidR="003067C8" w:rsidRPr="00F36CDD" w:rsidRDefault="003067C8" w:rsidP="00B9422E">
            <w:pPr>
              <w:jc w:val="left"/>
              <w:rPr>
                <w:rFonts w:ascii="Times New Roman" w:hAnsi="Times New Roman" w:cs="Times New Roman"/>
                <w:sz w:val="16"/>
                <w:szCs w:val="16"/>
              </w:rPr>
            </w:pPr>
            <w:r>
              <w:rPr>
                <w:rFonts w:ascii="Times New Roman" w:hAnsi="Times New Roman" w:cs="Times New Roman" w:hint="eastAsia"/>
                <w:sz w:val="16"/>
                <w:szCs w:val="16"/>
              </w:rPr>
              <w:t>シカゴスタイル</w:t>
            </w:r>
            <w:r w:rsidR="004D5BBF">
              <w:rPr>
                <w:rFonts w:ascii="Times New Roman" w:hAnsi="Times New Roman" w:cs="Times New Roman" w:hint="eastAsia"/>
                <w:sz w:val="16"/>
                <w:szCs w:val="16"/>
              </w:rPr>
              <w:t xml:space="preserve"> (</w:t>
            </w:r>
            <w:r w:rsidR="004D5BBF">
              <w:rPr>
                <w:rFonts w:ascii="Times New Roman" w:hAnsi="Times New Roman" w:cs="Times New Roman"/>
                <w:sz w:val="16"/>
                <w:szCs w:val="16"/>
              </w:rPr>
              <w:t>CMOS17, Author-</w:t>
            </w:r>
            <w:r w:rsidR="00EE62D7">
              <w:rPr>
                <w:rFonts w:ascii="Times New Roman" w:hAnsi="Times New Roman" w:cs="Times New Roman"/>
                <w:sz w:val="16"/>
                <w:szCs w:val="16"/>
              </w:rPr>
              <w:t>D</w:t>
            </w:r>
            <w:r w:rsidR="004D5BBF">
              <w:rPr>
                <w:rFonts w:ascii="Times New Roman" w:hAnsi="Times New Roman" w:cs="Times New Roman"/>
                <w:sz w:val="16"/>
                <w:szCs w:val="16"/>
              </w:rPr>
              <w:t>ate</w:t>
            </w:r>
            <w:r w:rsidR="004D5BBF">
              <w:rPr>
                <w:rFonts w:ascii="Times New Roman" w:hAnsi="Times New Roman" w:cs="Times New Roman" w:hint="eastAsia"/>
                <w:sz w:val="16"/>
                <w:szCs w:val="16"/>
              </w:rPr>
              <w:t>)</w:t>
            </w:r>
            <w:r w:rsidR="004D5BBF">
              <w:rPr>
                <w:rFonts w:ascii="Times New Roman" w:hAnsi="Times New Roman" w:cs="Times New Roman"/>
                <w:sz w:val="16"/>
                <w:szCs w:val="16"/>
              </w:rPr>
              <w:t xml:space="preserve"> </w:t>
            </w:r>
            <w:r>
              <w:rPr>
                <w:rFonts w:ascii="Times New Roman" w:hAnsi="Times New Roman" w:cs="Times New Roman" w:hint="eastAsia"/>
                <w:sz w:val="16"/>
                <w:szCs w:val="16"/>
              </w:rPr>
              <w:t>に従う</w:t>
            </w:r>
          </w:p>
        </w:tc>
        <w:tc>
          <w:tcPr>
            <w:tcW w:w="2977" w:type="dxa"/>
          </w:tcPr>
          <w:p w14:paraId="2CF3CB6E" w14:textId="75F6EC77" w:rsidR="003067C8" w:rsidRPr="00F36CDD" w:rsidRDefault="003067C8" w:rsidP="00B9422E">
            <w:pPr>
              <w:jc w:val="left"/>
              <w:rPr>
                <w:rFonts w:ascii="Times New Roman" w:hAnsi="Times New Roman" w:cs="Times New Roman"/>
                <w:sz w:val="16"/>
                <w:szCs w:val="16"/>
              </w:rPr>
            </w:pPr>
            <w:r w:rsidRPr="00F36CDD">
              <w:rPr>
                <w:rFonts w:ascii="Times New Roman" w:hAnsi="Times New Roman" w:cs="Times New Roman"/>
                <w:sz w:val="16"/>
                <w:szCs w:val="16"/>
              </w:rPr>
              <w:t>1</w:t>
            </w:r>
            <w:r>
              <w:rPr>
                <w:rFonts w:ascii="Times New Roman" w:hAnsi="Times New Roman" w:cs="Times New Roman"/>
                <w:sz w:val="16"/>
                <w:szCs w:val="16"/>
              </w:rPr>
              <w:t>0</w:t>
            </w:r>
            <w:r w:rsidRPr="00F36CDD">
              <w:rPr>
                <w:rFonts w:ascii="Times New Roman" w:hAnsi="Times New Roman" w:cs="Times New Roman"/>
                <w:sz w:val="16"/>
                <w:szCs w:val="16"/>
              </w:rPr>
              <w:t>pt</w:t>
            </w:r>
            <w:r>
              <w:rPr>
                <w:rFonts w:ascii="Times New Roman" w:hAnsi="Times New Roman" w:cs="Times New Roman" w:hint="eastAsia"/>
                <w:sz w:val="16"/>
                <w:szCs w:val="16"/>
              </w:rPr>
              <w:t>,</w:t>
            </w:r>
            <w:r>
              <w:rPr>
                <w:rFonts w:ascii="Times New Roman" w:hAnsi="Times New Roman" w:cs="Times New Roman"/>
                <w:sz w:val="16"/>
                <w:szCs w:val="16"/>
              </w:rPr>
              <w:t xml:space="preserve"> </w:t>
            </w:r>
            <w:r>
              <w:rPr>
                <w:rFonts w:ascii="Times New Roman" w:hAnsi="Times New Roman" w:cs="Times New Roman" w:hint="eastAsia"/>
                <w:sz w:val="16"/>
                <w:szCs w:val="16"/>
              </w:rPr>
              <w:t>M</w:t>
            </w:r>
            <w:r>
              <w:rPr>
                <w:rFonts w:ascii="Times New Roman" w:hAnsi="Times New Roman" w:cs="Times New Roman"/>
                <w:sz w:val="16"/>
                <w:szCs w:val="16"/>
              </w:rPr>
              <w:t>S</w:t>
            </w:r>
            <w:r>
              <w:rPr>
                <w:rFonts w:ascii="Times New Roman" w:hAnsi="Times New Roman" w:cs="Times New Roman" w:hint="eastAsia"/>
                <w:sz w:val="16"/>
                <w:szCs w:val="16"/>
              </w:rPr>
              <w:t>明朝</w:t>
            </w:r>
            <w:r>
              <w:rPr>
                <w:rFonts w:ascii="Times New Roman" w:hAnsi="Times New Roman" w:cs="Times New Roman" w:hint="eastAsia"/>
                <w:sz w:val="16"/>
                <w:szCs w:val="16"/>
              </w:rPr>
              <w:t>,</w:t>
            </w:r>
            <w:r>
              <w:rPr>
                <w:rFonts w:ascii="Times New Roman" w:hAnsi="Times New Roman" w:cs="Times New Roman"/>
                <w:sz w:val="16"/>
                <w:szCs w:val="16"/>
              </w:rPr>
              <w:t xml:space="preserve"> Times New Roman</w:t>
            </w:r>
          </w:p>
        </w:tc>
      </w:tr>
    </w:tbl>
    <w:p w14:paraId="7B875A9C" w14:textId="77777777" w:rsidR="003067C8" w:rsidRDefault="003067C8" w:rsidP="00BD5A4D">
      <w:pPr>
        <w:pStyle w:val="ParaNormal"/>
        <w:ind w:firstLineChars="0" w:firstLine="0"/>
        <w:rPr>
          <w:rFonts w:ascii="ＭＳ 明朝" w:hAnsi="ＭＳ 明朝"/>
        </w:rPr>
        <w:sectPr w:rsidR="003067C8" w:rsidSect="00EF77F6">
          <w:type w:val="continuous"/>
          <w:pgSz w:w="11906" w:h="16838" w:code="9"/>
          <w:pgMar w:top="1588" w:right="1021" w:bottom="1276" w:left="1021" w:header="851" w:footer="992" w:gutter="0"/>
          <w:cols w:space="454"/>
          <w:titlePg/>
          <w:docGrid w:type="lines" w:linePitch="291"/>
        </w:sectPr>
      </w:pPr>
    </w:p>
    <w:p w14:paraId="0F852D7A" w14:textId="012D9880" w:rsidR="00235C12" w:rsidRPr="009A078E" w:rsidRDefault="00235C12" w:rsidP="00253B7D">
      <w:pPr>
        <w:pStyle w:val="1"/>
        <w:jc w:val="left"/>
      </w:pPr>
      <w:r>
        <w:t xml:space="preserve">4 </w:t>
      </w:r>
      <w:r>
        <w:rPr>
          <w:rFonts w:hint="eastAsia"/>
        </w:rPr>
        <w:t>投稿論文の</w:t>
      </w:r>
      <w:r w:rsidR="003E3B3C">
        <w:rPr>
          <w:rFonts w:hint="eastAsia"/>
        </w:rPr>
        <w:t>ライセンス</w:t>
      </w:r>
      <w:r>
        <w:rPr>
          <w:rFonts w:hint="eastAsia"/>
        </w:rPr>
        <w:t>について</w:t>
      </w:r>
    </w:p>
    <w:p w14:paraId="34572DCF" w14:textId="555BC8F0" w:rsidR="00235C12" w:rsidRPr="00687235" w:rsidRDefault="00235C12" w:rsidP="00253B7D">
      <w:pPr>
        <w:pStyle w:val="ParaNormal"/>
        <w:jc w:val="left"/>
      </w:pPr>
      <w:r>
        <w:rPr>
          <w:rFonts w:hint="eastAsia"/>
        </w:rPr>
        <w:t>当雑誌で</w:t>
      </w:r>
      <w:r w:rsidR="00EF77F6">
        <w:rPr>
          <w:rFonts w:hint="eastAsia"/>
        </w:rPr>
        <w:t>投稿者から</w:t>
      </w:r>
      <w:r>
        <w:rPr>
          <w:rFonts w:hint="eastAsia"/>
        </w:rPr>
        <w:t>受理・掲載する査読論文にはすべて、</w:t>
      </w:r>
      <w:r w:rsidRPr="00235C12">
        <w:t>Creative Commons Attribution 4.0 International License</w:t>
      </w:r>
      <w:r>
        <w:t xml:space="preserve"> </w:t>
      </w:r>
      <w:r>
        <w:rPr>
          <w:rFonts w:hint="eastAsia"/>
        </w:rPr>
        <w:t>を適用して</w:t>
      </w:r>
      <w:r w:rsidR="00EE6853">
        <w:rPr>
          <w:rFonts w:hint="eastAsia"/>
        </w:rPr>
        <w:t>刊行いたします</w:t>
      </w:r>
      <w:r>
        <w:rPr>
          <w:rFonts w:hint="eastAsia"/>
        </w:rPr>
        <w:t>。その点につきまして</w:t>
      </w:r>
      <w:r w:rsidR="00EE62D7">
        <w:rPr>
          <w:rFonts w:hint="eastAsia"/>
        </w:rPr>
        <w:t>、あらかじめご了承ください。</w:t>
      </w:r>
    </w:p>
    <w:p w14:paraId="267C64A5" w14:textId="6AD6DCA0" w:rsidR="00F01B67" w:rsidRDefault="00694221" w:rsidP="00253B7D">
      <w:pPr>
        <w:pStyle w:val="1"/>
        <w:jc w:val="left"/>
      </w:pPr>
      <w:r w:rsidRPr="00694221">
        <w:t>参考文献</w:t>
      </w:r>
    </w:p>
    <w:p w14:paraId="515EDB90" w14:textId="64818249" w:rsidR="004D5BBF" w:rsidRPr="004D5BBF" w:rsidRDefault="004D5BBF" w:rsidP="00170A39">
      <w:pPr>
        <w:pStyle w:val="References"/>
      </w:pPr>
      <w:r w:rsidRPr="009F1796">
        <w:t xml:space="preserve">Austen, Jane. (1813) 2003. </w:t>
      </w:r>
      <w:r w:rsidRPr="009F1796">
        <w:rPr>
          <w:i/>
          <w:iCs/>
        </w:rPr>
        <w:t>Pride and Prejudice.</w:t>
      </w:r>
      <w:r w:rsidRPr="009F1796">
        <w:t xml:space="preserve"> London: T. Egerton. Reprint, New York: Penguin Classics. Citations refer to the Penguin edition.</w:t>
      </w:r>
    </w:p>
    <w:p w14:paraId="4FDAD35F" w14:textId="5465684B" w:rsidR="004D5BBF" w:rsidRDefault="004D5BBF" w:rsidP="00170A39">
      <w:pPr>
        <w:pStyle w:val="References"/>
      </w:pPr>
      <w:r>
        <w:t>Clute, John, and John Grant, eds. 1999. “High Fantasy.” In</w:t>
      </w:r>
      <w:r>
        <w:rPr>
          <w:i/>
          <w:iCs/>
        </w:rPr>
        <w:t xml:space="preserve"> The Encyclopedia of Fantasy.</w:t>
      </w:r>
      <w:r>
        <w:t xml:space="preserve"> London: Orbit.</w:t>
      </w:r>
    </w:p>
    <w:p w14:paraId="6D72702D" w14:textId="37FD0F85" w:rsidR="004D5BBF" w:rsidRDefault="004D5BBF" w:rsidP="00170A39">
      <w:pPr>
        <w:pStyle w:val="References"/>
      </w:pPr>
      <w:proofErr w:type="spellStart"/>
      <w:r w:rsidRPr="003E2415">
        <w:t>Frasca</w:t>
      </w:r>
      <w:proofErr w:type="spellEnd"/>
      <w:r w:rsidRPr="003E2415">
        <w:t xml:space="preserve">, Gonzalo. n.d. “Ludology Meets Narratology: </w:t>
      </w:r>
      <w:r w:rsidR="002F7AD1">
        <w:t>S</w:t>
      </w:r>
      <w:r w:rsidRPr="003E2415">
        <w:t>imilitudes and</w:t>
      </w:r>
      <w:r w:rsidR="002F7AD1">
        <w:t xml:space="preserve"> D</w:t>
      </w:r>
      <w:r w:rsidRPr="003E2415">
        <w:t xml:space="preserve">ifferences </w:t>
      </w:r>
      <w:r w:rsidR="002F7AD1">
        <w:t>B</w:t>
      </w:r>
      <w:r w:rsidRPr="003E2415">
        <w:t xml:space="preserve">etween (video)games and </w:t>
      </w:r>
      <w:r w:rsidR="002F7AD1">
        <w:t>N</w:t>
      </w:r>
      <w:r w:rsidRPr="003E2415">
        <w:t>arrative.”  Accessed January 19, 2023. https://ludology.typepad.com/weblog/articles/ludology.htm. Originally published in Finnish as “</w:t>
      </w:r>
      <w:proofErr w:type="spellStart"/>
      <w:r w:rsidRPr="003E2415">
        <w:t>Ludologia</w:t>
      </w:r>
      <w:proofErr w:type="spellEnd"/>
      <w:r w:rsidRPr="003E2415">
        <w:t xml:space="preserve"> </w:t>
      </w:r>
      <w:proofErr w:type="spellStart"/>
      <w:r w:rsidRPr="003E2415">
        <w:t>kohtaa</w:t>
      </w:r>
      <w:proofErr w:type="spellEnd"/>
      <w:r w:rsidRPr="003E2415">
        <w:t xml:space="preserve"> </w:t>
      </w:r>
      <w:proofErr w:type="spellStart"/>
      <w:r w:rsidRPr="003E2415">
        <w:t>narratologian</w:t>
      </w:r>
      <w:proofErr w:type="spellEnd"/>
      <w:r w:rsidRPr="003E2415">
        <w:t xml:space="preserve">.” in </w:t>
      </w:r>
      <w:proofErr w:type="spellStart"/>
      <w:r w:rsidRPr="008F6C5C">
        <w:rPr>
          <w:i/>
          <w:iCs/>
        </w:rPr>
        <w:t>Parnasso</w:t>
      </w:r>
      <w:proofErr w:type="spellEnd"/>
      <w:r w:rsidRPr="003E2415">
        <w:t xml:space="preserve"> 3, 1999.</w:t>
      </w:r>
    </w:p>
    <w:p w14:paraId="447EC218" w14:textId="3BF34B90" w:rsidR="004D5BBF" w:rsidRDefault="004D5BBF" w:rsidP="00170A39">
      <w:pPr>
        <w:pStyle w:val="References"/>
      </w:pPr>
      <w:r w:rsidRPr="00EB3985">
        <w:t>Jenkins, H</w:t>
      </w:r>
      <w:r>
        <w:t>enry</w:t>
      </w:r>
      <w:r w:rsidRPr="00EB3985">
        <w:t xml:space="preserve">. 2004. </w:t>
      </w:r>
      <w:r w:rsidRPr="00646235">
        <w:t>“</w:t>
      </w:r>
      <w:r w:rsidRPr="00EB3985">
        <w:t>Game Design as Narrative Architecture.</w:t>
      </w:r>
      <w:r w:rsidRPr="007D1C0F">
        <w:t>”</w:t>
      </w:r>
      <w:r w:rsidRPr="00EB3985">
        <w:t xml:space="preserve"> In </w:t>
      </w:r>
      <w:r w:rsidRPr="00454B32">
        <w:rPr>
          <w:i/>
          <w:iCs/>
        </w:rPr>
        <w:t>First Person</w:t>
      </w:r>
      <w:r w:rsidRPr="00EB3985">
        <w:t xml:space="preserve">, </w:t>
      </w:r>
      <w:r w:rsidRPr="005279B5">
        <w:t xml:space="preserve">edited by Pat Harrigan and Noah </w:t>
      </w:r>
      <w:proofErr w:type="spellStart"/>
      <w:r w:rsidRPr="005279B5">
        <w:t>Wardrip-Fruin</w:t>
      </w:r>
      <w:proofErr w:type="spellEnd"/>
      <w:r w:rsidRPr="00EB3985">
        <w:t>, 118</w:t>
      </w:r>
      <w:r>
        <w:t>–</w:t>
      </w:r>
      <w:r w:rsidRPr="00EB3985">
        <w:t xml:space="preserve">130. </w:t>
      </w:r>
      <w:r w:rsidRPr="005279B5">
        <w:t>London</w:t>
      </w:r>
      <w:r w:rsidRPr="00EB3985">
        <w:t>: MIT Press.</w:t>
      </w:r>
    </w:p>
    <w:p w14:paraId="1B0D792F" w14:textId="4EBA9A21" w:rsidR="00E05C62" w:rsidRDefault="00CD7854" w:rsidP="00170A39">
      <w:pPr>
        <w:pStyle w:val="References"/>
      </w:pPr>
      <w:r>
        <w:t xml:space="preserve">Juul, Jesper. 2005. </w:t>
      </w:r>
      <w:r>
        <w:rPr>
          <w:i/>
          <w:iCs/>
        </w:rPr>
        <w:t>Half-Real: Video Games between Real Rules and Fictional Worlds.</w:t>
      </w:r>
      <w:r>
        <w:t xml:space="preserve"> Cambridge, MA: MIT Press. </w:t>
      </w:r>
      <w:r>
        <w:t>松永伸司訳</w:t>
      </w:r>
      <w:r>
        <w:t>.</w:t>
      </w:r>
      <w:r w:rsidR="005528ED">
        <w:t xml:space="preserve"> </w:t>
      </w:r>
      <w:r>
        <w:t>ハーフリアル</w:t>
      </w:r>
      <w:r>
        <w:t xml:space="preserve">: </w:t>
      </w:r>
      <w:r>
        <w:t>虚実のあいだのビデオゲーム</w:t>
      </w:r>
      <w:r>
        <w:t xml:space="preserve">. </w:t>
      </w:r>
      <w:r>
        <w:t>ニューゲームズオーダー</w:t>
      </w:r>
      <w:r w:rsidR="005528ED">
        <w:rPr>
          <w:rFonts w:hint="eastAsia"/>
        </w:rPr>
        <w:t>,</w:t>
      </w:r>
      <w:r w:rsidR="005528ED">
        <w:t xml:space="preserve"> 2016</w:t>
      </w:r>
      <w:r>
        <w:t>.</w:t>
      </w:r>
    </w:p>
    <w:p w14:paraId="0554D891" w14:textId="677FCD62" w:rsidR="004D5BBF" w:rsidRDefault="004D5BBF" w:rsidP="00170A39">
      <w:pPr>
        <w:pStyle w:val="References"/>
      </w:pPr>
      <w:r w:rsidRPr="00272B2F">
        <w:t>Newman, James. 2019. “Slower, Squashed and Six Months Late: Japanese Videogames in the UK, 1991</w:t>
      </w:r>
      <w:r>
        <w:t>–</w:t>
      </w:r>
      <w:r w:rsidRPr="00272B2F">
        <w:t xml:space="preserve">2019.” </w:t>
      </w:r>
      <w:r w:rsidR="00696B1B">
        <w:rPr>
          <w:i/>
          <w:iCs/>
        </w:rPr>
        <w:t xml:space="preserve">Replaying Japan </w:t>
      </w:r>
      <w:r w:rsidRPr="00272B2F">
        <w:t>1: 5–28.</w:t>
      </w:r>
    </w:p>
    <w:p w14:paraId="7BF6E7D0" w14:textId="2E82D738" w:rsidR="006C7978" w:rsidRDefault="006C7978" w:rsidP="00253B7D">
      <w:pPr>
        <w:pStyle w:val="References"/>
        <w:jc w:val="left"/>
      </w:pPr>
    </w:p>
    <w:p w14:paraId="6C874061" w14:textId="5172FDE1" w:rsidR="00D12566" w:rsidRPr="00D12566" w:rsidRDefault="00D12566" w:rsidP="00253B7D">
      <w:pPr>
        <w:pStyle w:val="References"/>
        <w:jc w:val="left"/>
      </w:pPr>
      <w:r>
        <w:rPr>
          <w:rFonts w:hint="eastAsia"/>
        </w:rPr>
        <w:t>赤川晶</w:t>
      </w:r>
      <w:r>
        <w:t xml:space="preserve">. (2003) 2022. </w:t>
      </w:r>
      <w:r>
        <w:rPr>
          <w:rFonts w:hint="eastAsia"/>
        </w:rPr>
        <w:t>マルチモーダルの誘惑</w:t>
      </w:r>
      <w:r>
        <w:rPr>
          <w:rFonts w:hint="eastAsia"/>
        </w:rPr>
        <w:t>.</w:t>
      </w:r>
      <w:r w:rsidR="00E53564">
        <w:rPr>
          <w:rFonts w:hint="eastAsia"/>
        </w:rPr>
        <w:t xml:space="preserve"> </w:t>
      </w:r>
      <w:r w:rsidR="00E53564">
        <w:rPr>
          <w:rFonts w:hint="eastAsia"/>
        </w:rPr>
        <w:t>第</w:t>
      </w:r>
      <w:r w:rsidR="00E53564">
        <w:rPr>
          <w:rFonts w:hint="eastAsia"/>
        </w:rPr>
        <w:t>2</w:t>
      </w:r>
      <w:r w:rsidR="00E53564">
        <w:rPr>
          <w:rFonts w:hint="eastAsia"/>
        </w:rPr>
        <w:t>版</w:t>
      </w:r>
      <w:r w:rsidR="00E53564">
        <w:rPr>
          <w:rFonts w:hint="eastAsia"/>
        </w:rPr>
        <w:t>,</w:t>
      </w:r>
      <w:r w:rsidR="00E53564">
        <w:t xml:space="preserve"> </w:t>
      </w:r>
      <w:r w:rsidR="00E53564">
        <w:rPr>
          <w:rFonts w:hint="eastAsia"/>
        </w:rPr>
        <w:t>標本社</w:t>
      </w:r>
      <w:r w:rsidR="00E53564">
        <w:rPr>
          <w:rFonts w:hint="eastAsia"/>
        </w:rPr>
        <w:t>.</w:t>
      </w:r>
    </w:p>
    <w:p w14:paraId="10EB1372" w14:textId="3D30B617" w:rsidR="004D5BBF" w:rsidRDefault="004D5BBF" w:rsidP="00253B7D">
      <w:pPr>
        <w:pStyle w:val="References"/>
        <w:jc w:val="left"/>
      </w:pPr>
      <w:r>
        <w:rPr>
          <w:rFonts w:hint="eastAsia"/>
        </w:rPr>
        <w:t>鈴木次郎・山田太郎共編</w:t>
      </w:r>
      <w:r>
        <w:t xml:space="preserve">. 2019. </w:t>
      </w:r>
      <w:r>
        <w:rPr>
          <w:rFonts w:hint="eastAsia"/>
        </w:rPr>
        <w:t>共編</w:t>
      </w:r>
      <w:r>
        <w:t>書誌情報の出力方法</w:t>
      </w:r>
      <w:r>
        <w:t>.</w:t>
      </w:r>
      <w:r w:rsidR="00531949">
        <w:rPr>
          <w:rFonts w:hint="eastAsia"/>
        </w:rPr>
        <w:t xml:space="preserve"> </w:t>
      </w:r>
      <w:r w:rsidR="00D12566">
        <w:rPr>
          <w:rFonts w:hint="eastAsia"/>
        </w:rPr>
        <w:t>北方</w:t>
      </w:r>
      <w:r>
        <w:t>社</w:t>
      </w:r>
      <w:r>
        <w:t>.</w:t>
      </w:r>
      <w:r w:rsidRPr="003F15F5">
        <w:rPr>
          <w:rFonts w:hint="eastAsia"/>
        </w:rPr>
        <w:t xml:space="preserve"> </w:t>
      </w:r>
    </w:p>
    <w:p w14:paraId="1EC0B72B" w14:textId="26E7D725" w:rsidR="00720783" w:rsidRPr="004D5BBF" w:rsidRDefault="00720783" w:rsidP="00253B7D">
      <w:pPr>
        <w:pStyle w:val="References"/>
        <w:jc w:val="left"/>
      </w:pPr>
      <w:r>
        <w:rPr>
          <w:rFonts w:hint="eastAsia"/>
        </w:rPr>
        <w:t>山田太郎</w:t>
      </w:r>
      <w:r w:rsidRPr="003F15F5">
        <w:t>.</w:t>
      </w:r>
      <w:r>
        <w:t xml:space="preserve"> </w:t>
      </w:r>
      <w:r>
        <w:rPr>
          <w:rFonts w:hint="eastAsia"/>
        </w:rPr>
        <w:t>2009</w:t>
      </w:r>
      <w:r>
        <w:t xml:space="preserve">. </w:t>
      </w:r>
      <w:r>
        <w:rPr>
          <w:rFonts w:hint="eastAsia"/>
        </w:rPr>
        <w:t>Web</w:t>
      </w:r>
      <w:r>
        <w:rPr>
          <w:rFonts w:hint="eastAsia"/>
        </w:rPr>
        <w:t>サイトの記事</w:t>
      </w:r>
      <w:r>
        <w:rPr>
          <w:rFonts w:hint="eastAsia"/>
        </w:rPr>
        <w:t>:</w:t>
      </w:r>
      <w:r>
        <w:t xml:space="preserve"> </w:t>
      </w:r>
      <w:r>
        <w:rPr>
          <w:rFonts w:hint="eastAsia"/>
        </w:rPr>
        <w:t>参照日付も正確に行うこと</w:t>
      </w:r>
      <w:r w:rsidRPr="003F15F5">
        <w:rPr>
          <w:rFonts w:hint="eastAsia"/>
        </w:rPr>
        <w:t>.</w:t>
      </w:r>
      <w:r>
        <w:rPr>
          <w:rFonts w:hint="eastAsia"/>
        </w:rPr>
        <w:t xml:space="preserve"> </w:t>
      </w:r>
      <w:r>
        <w:rPr>
          <w:rFonts w:hint="eastAsia"/>
        </w:rPr>
        <w:t>サンプルサイト名</w:t>
      </w:r>
      <w:r w:rsidRPr="003F15F5">
        <w:t>. 2009</w:t>
      </w:r>
      <w:r>
        <w:t>-12-15</w:t>
      </w:r>
      <w:r w:rsidR="00B80A2D">
        <w:t xml:space="preserve"> </w:t>
      </w:r>
      <w:r>
        <w:rPr>
          <w:rFonts w:hint="eastAsia"/>
        </w:rPr>
        <w:t>最終更新</w:t>
      </w:r>
      <w:r w:rsidRPr="003F15F5">
        <w:t>.</w:t>
      </w:r>
      <w:r>
        <w:t xml:space="preserve"> </w:t>
      </w:r>
      <w:r>
        <w:rPr>
          <w:rFonts w:hint="eastAsia"/>
        </w:rPr>
        <w:t>2022</w:t>
      </w:r>
      <w:r>
        <w:t>-10-30</w:t>
      </w:r>
      <w:r>
        <w:rPr>
          <w:rFonts w:hint="eastAsia"/>
        </w:rPr>
        <w:t xml:space="preserve"> </w:t>
      </w:r>
      <w:r>
        <w:rPr>
          <w:rFonts w:hint="eastAsia"/>
        </w:rPr>
        <w:t>取得</w:t>
      </w:r>
      <w:r>
        <w:t xml:space="preserve">. </w:t>
      </w:r>
      <w:r w:rsidRPr="00977636">
        <w:t>https://www.samplemedia.com/yamada2009/</w:t>
      </w:r>
      <w:r>
        <w:t>.</w:t>
      </w:r>
    </w:p>
    <w:p w14:paraId="6AB2557F" w14:textId="0CA26D94" w:rsidR="005903B1" w:rsidRDefault="005903B1" w:rsidP="00253B7D">
      <w:pPr>
        <w:pStyle w:val="References"/>
        <w:ind w:left="0" w:firstLine="0"/>
        <w:jc w:val="left"/>
      </w:pPr>
      <w:r>
        <w:rPr>
          <w:rFonts w:hint="eastAsia"/>
        </w:rPr>
        <w:t>山田太郎</w:t>
      </w:r>
      <w:r>
        <w:t xml:space="preserve">. 2015. </w:t>
      </w:r>
      <w:r>
        <w:rPr>
          <w:rFonts w:hint="eastAsia"/>
        </w:rPr>
        <w:t>単独著者雑誌論文</w:t>
      </w:r>
      <w:r>
        <w:t>の出力方法</w:t>
      </w:r>
      <w:r w:rsidR="00456DD9">
        <w:rPr>
          <w:rFonts w:hint="eastAsia"/>
        </w:rPr>
        <w:t>:</w:t>
      </w:r>
      <w:r w:rsidR="00456DD9">
        <w:t xml:space="preserve"> </w:t>
      </w:r>
      <w:r w:rsidR="00456DD9">
        <w:rPr>
          <w:rFonts w:hint="eastAsia"/>
        </w:rPr>
        <w:t>その注意点について</w:t>
      </w:r>
      <w:r>
        <w:rPr>
          <w:rFonts w:hint="eastAsia"/>
        </w:rPr>
        <w:t>.</w:t>
      </w:r>
      <w:r>
        <w:t xml:space="preserve"> </w:t>
      </w:r>
      <w:r>
        <w:t>日本語論文雑誌</w:t>
      </w:r>
      <w:r w:rsidR="00977636">
        <w:rPr>
          <w:rFonts w:hint="eastAsia"/>
        </w:rPr>
        <w:t xml:space="preserve"> </w:t>
      </w:r>
      <w:r>
        <w:t>30</w:t>
      </w:r>
      <w:r w:rsidR="007114A1">
        <w:t xml:space="preserve"> </w:t>
      </w:r>
      <w:r>
        <w:t>(1): 20–35.</w:t>
      </w:r>
    </w:p>
    <w:p w14:paraId="79A6AE4C" w14:textId="10C6603B" w:rsidR="004D5BBF" w:rsidRDefault="004D5BBF" w:rsidP="00253B7D">
      <w:pPr>
        <w:pStyle w:val="References"/>
        <w:jc w:val="left"/>
      </w:pPr>
      <w:r>
        <w:rPr>
          <w:rFonts w:hint="eastAsia"/>
        </w:rPr>
        <w:t>山田太郎編</w:t>
      </w:r>
      <w:r>
        <w:t xml:space="preserve">. </w:t>
      </w:r>
      <w:r>
        <w:rPr>
          <w:rFonts w:hint="eastAsia"/>
        </w:rPr>
        <w:t>2018</w:t>
      </w:r>
      <w:r>
        <w:t xml:space="preserve">. </w:t>
      </w:r>
      <w:r>
        <w:rPr>
          <w:rFonts w:hint="eastAsia"/>
        </w:rPr>
        <w:t>書籍編著</w:t>
      </w:r>
      <w:r>
        <w:t>の出力方法</w:t>
      </w:r>
      <w:r>
        <w:t xml:space="preserve">. </w:t>
      </w:r>
      <w:r>
        <w:rPr>
          <w:rFonts w:hint="eastAsia"/>
        </w:rPr>
        <w:t>標本</w:t>
      </w:r>
      <w:r>
        <w:t>社</w:t>
      </w:r>
      <w:r>
        <w:t>.</w:t>
      </w:r>
    </w:p>
    <w:p w14:paraId="445119F9" w14:textId="25FF3A7B" w:rsidR="00720783" w:rsidRPr="00720783" w:rsidRDefault="00720783" w:rsidP="00253B7D">
      <w:pPr>
        <w:pStyle w:val="References"/>
        <w:jc w:val="left"/>
      </w:pPr>
      <w:r>
        <w:rPr>
          <w:rFonts w:hint="eastAsia"/>
        </w:rPr>
        <w:t>山田太郎</w:t>
      </w:r>
      <w:r>
        <w:t xml:space="preserve">. 2021. </w:t>
      </w:r>
      <w:r>
        <w:rPr>
          <w:rFonts w:hint="eastAsia"/>
        </w:rPr>
        <w:t>共著論集の一論文</w:t>
      </w:r>
      <w:r>
        <w:rPr>
          <w:rFonts w:hint="eastAsia"/>
        </w:rPr>
        <w:t>:</w:t>
      </w:r>
      <w:r>
        <w:t xml:space="preserve"> </w:t>
      </w:r>
      <w:r>
        <w:rPr>
          <w:rFonts w:hint="eastAsia"/>
        </w:rPr>
        <w:t>或る視点から</w:t>
      </w:r>
      <w:r>
        <w:rPr>
          <w:rFonts w:hint="eastAsia"/>
        </w:rPr>
        <w:t>.</w:t>
      </w:r>
      <w:r w:rsidR="00992F48">
        <w:t xml:space="preserve"> </w:t>
      </w:r>
      <w:r>
        <w:rPr>
          <w:rFonts w:hint="eastAsia"/>
        </w:rPr>
        <w:t>オムニバス論集の価値体系</w:t>
      </w:r>
      <w:r>
        <w:rPr>
          <w:rFonts w:hint="eastAsia"/>
        </w:rPr>
        <w:t>:</w:t>
      </w:r>
      <w:r>
        <w:t xml:space="preserve"> </w:t>
      </w:r>
      <w:r>
        <w:rPr>
          <w:rFonts w:hint="eastAsia"/>
        </w:rPr>
        <w:t>多相的視点の獲得</w:t>
      </w:r>
      <w:r>
        <w:t xml:space="preserve">, </w:t>
      </w:r>
      <w:r>
        <w:rPr>
          <w:rFonts w:hint="eastAsia"/>
        </w:rPr>
        <w:t>真田大吉・田中佐和子共編</w:t>
      </w:r>
      <w:r>
        <w:t>, 112–153.</w:t>
      </w:r>
      <w:r w:rsidR="00531949">
        <w:rPr>
          <w:rFonts w:hint="eastAsia"/>
        </w:rPr>
        <w:t xml:space="preserve"> </w:t>
      </w:r>
      <w:r>
        <w:rPr>
          <w:rFonts w:hint="eastAsia"/>
        </w:rPr>
        <w:t>標本社</w:t>
      </w:r>
      <w:r>
        <w:t xml:space="preserve">. </w:t>
      </w:r>
    </w:p>
    <w:p w14:paraId="5686E8E3" w14:textId="4E527020" w:rsidR="005903B1" w:rsidRDefault="005903B1" w:rsidP="00253B7D">
      <w:pPr>
        <w:pStyle w:val="References"/>
        <w:jc w:val="left"/>
      </w:pPr>
      <w:r>
        <w:rPr>
          <w:rFonts w:hint="eastAsia"/>
        </w:rPr>
        <w:t>山田太郎・佐藤花子</w:t>
      </w:r>
      <w:r>
        <w:t>. 2022</w:t>
      </w:r>
      <w:r w:rsidR="000D1D2E">
        <w:t xml:space="preserve">. </w:t>
      </w:r>
      <w:r>
        <w:rPr>
          <w:rFonts w:hint="eastAsia"/>
        </w:rPr>
        <w:t>二名論文</w:t>
      </w:r>
      <w:r>
        <w:t>の出力方法</w:t>
      </w:r>
      <w:r w:rsidR="00977636">
        <w:rPr>
          <w:rFonts w:hint="eastAsia"/>
        </w:rPr>
        <w:t>.</w:t>
      </w:r>
      <w:r w:rsidR="00977636">
        <w:t xml:space="preserve"> </w:t>
      </w:r>
      <w:r>
        <w:t>日本語論文雑誌</w:t>
      </w:r>
      <w:r w:rsidR="00977636">
        <w:rPr>
          <w:rFonts w:hint="eastAsia"/>
        </w:rPr>
        <w:t xml:space="preserve"> </w:t>
      </w:r>
      <w:r>
        <w:t>31</w:t>
      </w:r>
      <w:r w:rsidR="007114A1">
        <w:t xml:space="preserve"> </w:t>
      </w:r>
      <w:r>
        <w:t>(2): 20–35.</w:t>
      </w:r>
    </w:p>
    <w:p w14:paraId="10A1410E" w14:textId="2F156804" w:rsidR="005903B1" w:rsidRDefault="005903B1" w:rsidP="00253B7D">
      <w:pPr>
        <w:pStyle w:val="References"/>
        <w:jc w:val="left"/>
      </w:pPr>
      <w:r>
        <w:rPr>
          <w:rFonts w:hint="eastAsia"/>
        </w:rPr>
        <w:t>山田太郎・佐藤花子・鈴木次郎</w:t>
      </w:r>
      <w:r>
        <w:t xml:space="preserve">. 2016. </w:t>
      </w:r>
      <w:r>
        <w:rPr>
          <w:rFonts w:hint="eastAsia"/>
        </w:rPr>
        <w:t>三名論文</w:t>
      </w:r>
      <w:r w:rsidR="00B80A2D">
        <w:rPr>
          <w:rFonts w:hint="eastAsia"/>
        </w:rPr>
        <w:t>では参照</w:t>
      </w:r>
      <w:r w:rsidR="007D04DE">
        <w:rPr>
          <w:rFonts w:hint="eastAsia"/>
        </w:rPr>
        <w:t>で</w:t>
      </w:r>
      <w:r w:rsidR="00B80A2D">
        <w:rPr>
          <w:rFonts w:hint="eastAsia"/>
        </w:rPr>
        <w:t>も著者名を省略しない</w:t>
      </w:r>
      <w:r>
        <w:rPr>
          <w:rFonts w:hint="eastAsia"/>
        </w:rPr>
        <w:t>.</w:t>
      </w:r>
      <w:r>
        <w:t xml:space="preserve"> </w:t>
      </w:r>
      <w:r>
        <w:t>日本語論文雑誌</w:t>
      </w:r>
      <w:r>
        <w:t xml:space="preserve"> 33</w:t>
      </w:r>
      <w:r w:rsidR="007114A1">
        <w:t xml:space="preserve"> </w:t>
      </w:r>
      <w:r>
        <w:t>(4): 20–35.</w:t>
      </w:r>
    </w:p>
    <w:p w14:paraId="095A4D1D" w14:textId="3BE208FF" w:rsidR="005903B1" w:rsidRDefault="005903B1" w:rsidP="00253B7D">
      <w:pPr>
        <w:pStyle w:val="References"/>
        <w:jc w:val="left"/>
      </w:pPr>
      <w:r>
        <w:rPr>
          <w:rFonts w:hint="eastAsia"/>
        </w:rPr>
        <w:t>山田太郎・佐藤花子・鈴木次郎・板垣四郎</w:t>
      </w:r>
      <w:r>
        <w:t xml:space="preserve">. </w:t>
      </w:r>
      <w:r>
        <w:rPr>
          <w:rFonts w:hint="eastAsia"/>
        </w:rPr>
        <w:t>2017</w:t>
      </w:r>
      <w:r>
        <w:t xml:space="preserve">. </w:t>
      </w:r>
      <w:r>
        <w:rPr>
          <w:rFonts w:hint="eastAsia"/>
        </w:rPr>
        <w:t>四名以上論文</w:t>
      </w:r>
      <w:r w:rsidR="00B80A2D">
        <w:rPr>
          <w:rFonts w:hint="eastAsia"/>
        </w:rPr>
        <w:t>は本文参照</w:t>
      </w:r>
      <w:r w:rsidR="00C93E34">
        <w:rPr>
          <w:rFonts w:hint="eastAsia"/>
        </w:rPr>
        <w:t>において</w:t>
      </w:r>
      <w:r w:rsidR="007C1AC6">
        <w:rPr>
          <w:rFonts w:hint="eastAsia"/>
        </w:rPr>
        <w:t>“</w:t>
      </w:r>
      <w:r w:rsidR="00C93E34">
        <w:rPr>
          <w:rFonts w:hint="eastAsia"/>
        </w:rPr>
        <w:t>山田</w:t>
      </w:r>
      <w:r w:rsidR="007D04DE">
        <w:rPr>
          <w:rFonts w:hint="eastAsia"/>
        </w:rPr>
        <w:t>ほか</w:t>
      </w:r>
      <w:r w:rsidR="007C1AC6">
        <w:rPr>
          <w:rFonts w:hint="eastAsia"/>
        </w:rPr>
        <w:t>”</w:t>
      </w:r>
      <w:r w:rsidR="00C93E34">
        <w:rPr>
          <w:rFonts w:hint="eastAsia"/>
        </w:rPr>
        <w:t>と</w:t>
      </w:r>
      <w:r w:rsidR="00B80A2D">
        <w:rPr>
          <w:rFonts w:hint="eastAsia"/>
        </w:rPr>
        <w:t>省略する</w:t>
      </w:r>
      <w:r>
        <w:rPr>
          <w:rFonts w:hint="eastAsia"/>
        </w:rPr>
        <w:t>.</w:t>
      </w:r>
      <w:r>
        <w:t xml:space="preserve"> </w:t>
      </w:r>
      <w:r>
        <w:t>日本語論文雑誌</w:t>
      </w:r>
      <w:r>
        <w:t xml:space="preserve"> 35</w:t>
      </w:r>
      <w:r w:rsidR="007114A1">
        <w:t xml:space="preserve"> </w:t>
      </w:r>
      <w:r>
        <w:t>(2): 20–29.</w:t>
      </w:r>
    </w:p>
    <w:p w14:paraId="2AD8B45F" w14:textId="44BB3B71" w:rsidR="005C5FEC" w:rsidRDefault="005C5FEC" w:rsidP="00253B7D">
      <w:pPr>
        <w:pStyle w:val="References"/>
        <w:jc w:val="left"/>
      </w:pPr>
      <w:r w:rsidRPr="00A2729B">
        <w:t>ユール</w:t>
      </w:r>
      <w:r>
        <w:rPr>
          <w:rFonts w:hint="eastAsia"/>
        </w:rPr>
        <w:t>,</w:t>
      </w:r>
      <w:r>
        <w:t xml:space="preserve"> </w:t>
      </w:r>
      <w:r w:rsidRPr="00A2729B">
        <w:rPr>
          <w:rFonts w:hint="eastAsia"/>
        </w:rPr>
        <w:t>イェスパー</w:t>
      </w:r>
      <w:r w:rsidRPr="00A2729B">
        <w:t>.</w:t>
      </w:r>
      <w:r w:rsidRPr="00A432A9">
        <w:t xml:space="preserve"> </w:t>
      </w:r>
      <w:r>
        <w:t xml:space="preserve">2016. </w:t>
      </w:r>
      <w:r w:rsidRPr="00A432A9">
        <w:t>ハーフリアル</w:t>
      </w:r>
      <w:r w:rsidRPr="00A432A9">
        <w:t xml:space="preserve">: </w:t>
      </w:r>
      <w:r w:rsidRPr="00A432A9">
        <w:t>虚実の間のビデオゲーム</w:t>
      </w:r>
      <w:r w:rsidRPr="00A432A9">
        <w:t xml:space="preserve">. </w:t>
      </w:r>
      <w:r w:rsidRPr="00A432A9">
        <w:t>松永伸司訳</w:t>
      </w:r>
      <w:r w:rsidRPr="00A432A9">
        <w:t>.</w:t>
      </w:r>
      <w:r w:rsidR="00531949">
        <w:t xml:space="preserve"> </w:t>
      </w:r>
      <w:r w:rsidRPr="00A432A9">
        <w:t>ニューゲームズオーダー</w:t>
      </w:r>
      <w:r w:rsidRPr="00A432A9">
        <w:t>.</w:t>
      </w:r>
    </w:p>
    <w:p w14:paraId="617C0DF3" w14:textId="29AB2CF1" w:rsidR="00235C12" w:rsidRPr="005C5FEC" w:rsidRDefault="00235C12" w:rsidP="00253B7D">
      <w:pPr>
        <w:pStyle w:val="References"/>
        <w:jc w:val="left"/>
      </w:pPr>
      <w:r>
        <w:rPr>
          <w:rFonts w:hint="eastAsia"/>
        </w:rPr>
        <w:t>立命館</w:t>
      </w:r>
      <w:r w:rsidR="00B80A2D">
        <w:rPr>
          <w:rFonts w:hint="eastAsia"/>
        </w:rPr>
        <w:t>大学ゲーム研究センター</w:t>
      </w:r>
      <w:r w:rsidR="00B80A2D">
        <w:rPr>
          <w:rFonts w:hint="eastAsia"/>
        </w:rPr>
        <w:t>.</w:t>
      </w:r>
      <w:r w:rsidR="00B80A2D">
        <w:t xml:space="preserve"> </w:t>
      </w:r>
      <w:r w:rsidR="00B80A2D">
        <w:rPr>
          <w:rFonts w:hint="eastAsia"/>
        </w:rPr>
        <w:t>2022.</w:t>
      </w:r>
      <w:r w:rsidR="00B80A2D">
        <w:t xml:space="preserve"> </w:t>
      </w:r>
      <w:r w:rsidR="00B80A2D" w:rsidRPr="00B80A2D">
        <w:rPr>
          <w:rFonts w:hint="eastAsia"/>
        </w:rPr>
        <w:t>原稿募集</w:t>
      </w:r>
      <w:r w:rsidR="00B80A2D">
        <w:rPr>
          <w:rFonts w:hint="eastAsia"/>
        </w:rPr>
        <w:t>:</w:t>
      </w:r>
      <w:r w:rsidR="00B80A2D">
        <w:t xml:space="preserve"> </w:t>
      </w:r>
      <w:r w:rsidR="00B80A2D" w:rsidRPr="00B80A2D">
        <w:t>Journal of Replaying Japan Vol. 5. 2022-07-30</w:t>
      </w:r>
      <w:r w:rsidR="00B80A2D" w:rsidRPr="00B80A2D">
        <w:t>投稿</w:t>
      </w:r>
      <w:r w:rsidR="00B80A2D" w:rsidRPr="00B80A2D">
        <w:t>. 2023-03-17</w:t>
      </w:r>
      <w:r w:rsidR="00B80A2D">
        <w:t xml:space="preserve"> </w:t>
      </w:r>
      <w:r w:rsidR="00B80A2D">
        <w:rPr>
          <w:rFonts w:hint="eastAsia"/>
        </w:rPr>
        <w:t>取得</w:t>
      </w:r>
      <w:r w:rsidR="00B80A2D" w:rsidRPr="00B80A2D">
        <w:rPr>
          <w:rFonts w:hint="eastAsia"/>
        </w:rPr>
        <w:t>.</w:t>
      </w:r>
      <w:r w:rsidR="00B80A2D" w:rsidRPr="00B80A2D">
        <w:t xml:space="preserve"> https://www.rcgs.jp/?p=1840.</w:t>
      </w:r>
    </w:p>
    <w:p w14:paraId="38DC4A00" w14:textId="674D666B" w:rsidR="009F1796" w:rsidRDefault="006C7978" w:rsidP="00253B7D">
      <w:pPr>
        <w:pStyle w:val="References"/>
        <w:jc w:val="left"/>
      </w:pPr>
      <w:r>
        <w:rPr>
          <w:rFonts w:hint="eastAsia"/>
        </w:rPr>
        <w:t>レトロゲームウェブ</w:t>
      </w:r>
      <w:r w:rsidRPr="003F15F5">
        <w:t>.</w:t>
      </w:r>
      <w:r>
        <w:t xml:space="preserve"> n.d. </w:t>
      </w:r>
      <w:r>
        <w:rPr>
          <w:rFonts w:hint="eastAsia"/>
        </w:rPr>
        <w:t>日付</w:t>
      </w:r>
      <w:r w:rsidR="00EF77F6">
        <w:rPr>
          <w:rFonts w:hint="eastAsia"/>
        </w:rPr>
        <w:t>が</w:t>
      </w:r>
      <w:r>
        <w:rPr>
          <w:rFonts w:hint="eastAsia"/>
        </w:rPr>
        <w:t>不明</w:t>
      </w:r>
      <w:r w:rsidR="00EF77F6">
        <w:rPr>
          <w:rFonts w:hint="eastAsia"/>
        </w:rPr>
        <w:t>な場合</w:t>
      </w:r>
      <w:r>
        <w:rPr>
          <w:rFonts w:hint="eastAsia"/>
        </w:rPr>
        <w:t>の</w:t>
      </w:r>
      <w:r w:rsidR="00EF77F6">
        <w:rPr>
          <w:rFonts w:hint="eastAsia"/>
        </w:rPr>
        <w:t>適切な</w:t>
      </w:r>
      <w:r>
        <w:rPr>
          <w:rFonts w:hint="eastAsia"/>
        </w:rPr>
        <w:t>参照方法</w:t>
      </w:r>
      <w:r w:rsidRPr="003F15F5">
        <w:rPr>
          <w:rFonts w:hint="eastAsia"/>
        </w:rPr>
        <w:t>.</w:t>
      </w:r>
      <w:r>
        <w:rPr>
          <w:rFonts w:hint="eastAsia"/>
        </w:rPr>
        <w:t xml:space="preserve"> </w:t>
      </w:r>
      <w:r>
        <w:rPr>
          <w:rFonts w:hint="eastAsia"/>
        </w:rPr>
        <w:t>レトロゲームウェブ</w:t>
      </w:r>
      <w:r w:rsidRPr="003F15F5">
        <w:t xml:space="preserve">. </w:t>
      </w:r>
      <w:r>
        <w:rPr>
          <w:rFonts w:hint="eastAsia"/>
        </w:rPr>
        <w:t>2022</w:t>
      </w:r>
      <w:r>
        <w:t>-10-30</w:t>
      </w:r>
      <w:r>
        <w:rPr>
          <w:rFonts w:hint="eastAsia"/>
        </w:rPr>
        <w:t xml:space="preserve"> </w:t>
      </w:r>
      <w:r>
        <w:rPr>
          <w:rFonts w:hint="eastAsia"/>
        </w:rPr>
        <w:t>取得</w:t>
      </w:r>
      <w:r>
        <w:t xml:space="preserve">. </w:t>
      </w:r>
      <w:hyperlink r:id="rId15" w:history="1">
        <w:r w:rsidRPr="00AC601B">
          <w:rPr>
            <w:rStyle w:val="a7"/>
          </w:rPr>
          <w:t>https://www.samplemedia.co.jp</w:t>
        </w:r>
        <w:r w:rsidRPr="00AC601B">
          <w:rPr>
            <w:rStyle w:val="a7"/>
            <w:rFonts w:hint="eastAsia"/>
          </w:rPr>
          <w:t>/</w:t>
        </w:r>
        <w:r w:rsidRPr="00AC601B">
          <w:rPr>
            <w:rStyle w:val="a7"/>
          </w:rPr>
          <w:t>suzukiunknown/</w:t>
        </w:r>
      </w:hyperlink>
      <w:r>
        <w:t>.</w:t>
      </w:r>
    </w:p>
    <w:p w14:paraId="07C39EC5" w14:textId="385E5AD6" w:rsidR="003803C9" w:rsidRPr="00694221" w:rsidRDefault="003803C9" w:rsidP="00253B7D">
      <w:pPr>
        <w:pStyle w:val="1"/>
        <w:jc w:val="left"/>
      </w:pPr>
      <w:r>
        <w:rPr>
          <w:rFonts w:hint="eastAsia"/>
        </w:rPr>
        <w:t>ゲームリファレンス</w:t>
      </w:r>
    </w:p>
    <w:p w14:paraId="0D16ADC3" w14:textId="3FC8EF3A" w:rsidR="00F92CDA" w:rsidRDefault="008D0634" w:rsidP="00F92CDA">
      <w:pPr>
        <w:pStyle w:val="ParaNormal"/>
        <w:snapToGrid w:val="0"/>
        <w:ind w:left="357" w:firstLineChars="0" w:hanging="357"/>
      </w:pPr>
      <w:r>
        <w:t>Mojang.</w:t>
      </w:r>
      <w:r w:rsidRPr="00672659">
        <w:t xml:space="preserve"> </w:t>
      </w:r>
      <w:r>
        <w:t xml:space="preserve">2009. </w:t>
      </w:r>
      <w:r w:rsidRPr="00FB65A4">
        <w:rPr>
          <w:rFonts w:hint="eastAsia"/>
          <w:i/>
          <w:iCs/>
        </w:rPr>
        <w:t>M</w:t>
      </w:r>
      <w:r w:rsidRPr="00FB65A4">
        <w:rPr>
          <w:i/>
          <w:iCs/>
        </w:rPr>
        <w:t>inecraft.</w:t>
      </w:r>
      <w:r>
        <w:t xml:space="preserve"> PC. Mojang.</w:t>
      </w:r>
    </w:p>
    <w:p w14:paraId="64FD0946" w14:textId="5A59B239" w:rsidR="00493CE6" w:rsidRDefault="00493CE6" w:rsidP="00F92CDA">
      <w:pPr>
        <w:pStyle w:val="ParaNormal"/>
        <w:snapToGrid w:val="0"/>
        <w:ind w:left="357" w:firstLineChars="0" w:hanging="357"/>
      </w:pPr>
      <w:r w:rsidRPr="00493CE6">
        <w:rPr>
          <w:bCs/>
        </w:rPr>
        <w:t xml:space="preserve">Nintendo. 1985. </w:t>
      </w:r>
      <w:r w:rsidRPr="00493CE6">
        <w:rPr>
          <w:bCs/>
          <w:i/>
          <w:iCs/>
        </w:rPr>
        <w:t>Super Mario Bros</w:t>
      </w:r>
      <w:r w:rsidRPr="00493CE6">
        <w:rPr>
          <w:bCs/>
        </w:rPr>
        <w:t>. Nintendo Entertainment System. Nintendo.</w:t>
      </w:r>
    </w:p>
    <w:p w14:paraId="526D9B10" w14:textId="4BB558D0" w:rsidR="00253B7D" w:rsidRDefault="00C033B9" w:rsidP="00253B7D">
      <w:pPr>
        <w:pStyle w:val="ParaNormal"/>
        <w:snapToGrid w:val="0"/>
        <w:ind w:left="357" w:firstLineChars="0" w:hanging="357"/>
        <w:jc w:val="left"/>
        <w:rPr>
          <w:bCs/>
        </w:rPr>
      </w:pPr>
      <w:r w:rsidRPr="00C033B9">
        <w:rPr>
          <w:bCs/>
        </w:rPr>
        <w:lastRenderedPageBreak/>
        <w:t xml:space="preserve">Rockstar North. 2001. </w:t>
      </w:r>
      <w:r w:rsidRPr="00C033B9">
        <w:rPr>
          <w:bCs/>
          <w:i/>
          <w:iCs/>
        </w:rPr>
        <w:t>Grand Theft Auto III</w:t>
      </w:r>
      <w:r>
        <w:rPr>
          <w:rFonts w:hint="eastAsia"/>
          <w:bCs/>
        </w:rPr>
        <w:t>.</w:t>
      </w:r>
      <w:r>
        <w:rPr>
          <w:bCs/>
        </w:rPr>
        <w:t xml:space="preserve"> PC.</w:t>
      </w:r>
      <w:r w:rsidRPr="00C033B9">
        <w:rPr>
          <w:bCs/>
        </w:rPr>
        <w:t xml:space="preserve"> Rockstar Games.</w:t>
      </w:r>
    </w:p>
    <w:p w14:paraId="17592E3B" w14:textId="77777777" w:rsidR="00493CE6" w:rsidRDefault="00493CE6" w:rsidP="00253B7D">
      <w:pPr>
        <w:pStyle w:val="ParaNormal"/>
        <w:snapToGrid w:val="0"/>
        <w:ind w:left="357" w:firstLineChars="0" w:hanging="357"/>
        <w:jc w:val="left"/>
        <w:rPr>
          <w:bCs/>
        </w:rPr>
      </w:pPr>
    </w:p>
    <w:p w14:paraId="35EE1CBE" w14:textId="08A634DE" w:rsidR="008D0634" w:rsidRDefault="008D0634" w:rsidP="00493CE6">
      <w:pPr>
        <w:pStyle w:val="ParaNormal"/>
        <w:snapToGrid w:val="0"/>
        <w:ind w:left="357" w:firstLineChars="0" w:hanging="357"/>
        <w:jc w:val="left"/>
      </w:pPr>
      <w:r>
        <w:rPr>
          <w:rFonts w:hint="eastAsia"/>
        </w:rPr>
        <w:t>カプコン</w:t>
      </w:r>
      <w:r>
        <w:t xml:space="preserve">. </w:t>
      </w:r>
      <w:r>
        <w:rPr>
          <w:rFonts w:hint="eastAsia"/>
        </w:rPr>
        <w:t>2017</w:t>
      </w:r>
      <w:r>
        <w:t>.</w:t>
      </w:r>
      <w:r w:rsidRPr="000D1D2E">
        <w:rPr>
          <w:rFonts w:hint="eastAsia"/>
        </w:rPr>
        <w:t xml:space="preserve"> </w:t>
      </w:r>
      <w:r w:rsidRPr="000D1D2E">
        <w:rPr>
          <w:rFonts w:hint="eastAsia"/>
        </w:rPr>
        <w:t>大逆転裁判</w:t>
      </w:r>
      <w:r w:rsidRPr="000D1D2E">
        <w:t>2</w:t>
      </w:r>
      <w:r>
        <w:t xml:space="preserve">: </w:t>
      </w:r>
      <w:r w:rsidRPr="000D1D2E">
        <w:t>成歩堂龍ノ介の覺悟</w:t>
      </w:r>
      <w:r>
        <w:rPr>
          <w:rFonts w:hint="eastAsia"/>
        </w:rPr>
        <w:t>.</w:t>
      </w:r>
      <w:r>
        <w:t xml:space="preserve"> </w:t>
      </w:r>
      <w:r w:rsidR="00696B1B">
        <w:rPr>
          <w:rFonts w:hint="eastAsia"/>
        </w:rPr>
        <w:t>ニンテンドー</w:t>
      </w:r>
      <w:r>
        <w:t xml:space="preserve">3DS. </w:t>
      </w:r>
      <w:r>
        <w:rPr>
          <w:rFonts w:hint="eastAsia"/>
        </w:rPr>
        <w:t>カプコン</w:t>
      </w:r>
      <w:r>
        <w:rPr>
          <w:rFonts w:hint="eastAsia"/>
        </w:rPr>
        <w:t>.</w:t>
      </w:r>
    </w:p>
    <w:p w14:paraId="027DD39D" w14:textId="30ADAAB9" w:rsidR="008D0634" w:rsidRPr="008D0634" w:rsidRDefault="008D0634" w:rsidP="00870FB5">
      <w:pPr>
        <w:pStyle w:val="ParaNormal"/>
        <w:snapToGrid w:val="0"/>
        <w:ind w:left="357" w:firstLineChars="0" w:hanging="357"/>
        <w:jc w:val="left"/>
      </w:pPr>
      <w:r>
        <w:rPr>
          <w:rFonts w:hint="eastAsia"/>
        </w:rPr>
        <w:t>クリスタルソフト</w:t>
      </w:r>
      <w:r>
        <w:rPr>
          <w:rFonts w:hint="eastAsia"/>
        </w:rPr>
        <w:t>.</w:t>
      </w:r>
      <w:r>
        <w:t xml:space="preserve"> </w:t>
      </w:r>
      <w:r w:rsidR="00493CE6">
        <w:t xml:space="preserve">1984. </w:t>
      </w:r>
      <w:r>
        <w:rPr>
          <w:rFonts w:hint="eastAsia"/>
        </w:rPr>
        <w:t>夢幻の心臓</w:t>
      </w:r>
      <w:r>
        <w:rPr>
          <w:rFonts w:hint="eastAsia"/>
        </w:rPr>
        <w:t>.</w:t>
      </w:r>
      <w:r>
        <w:t xml:space="preserve"> </w:t>
      </w:r>
      <w:r w:rsidRPr="008D0634">
        <w:t>PC-8801/PC-98/MZ-2500/S1</w:t>
      </w:r>
      <w:r>
        <w:t xml:space="preserve">. </w:t>
      </w:r>
      <w:r>
        <w:rPr>
          <w:rFonts w:hint="eastAsia"/>
        </w:rPr>
        <w:t>クリスタルソフト</w:t>
      </w:r>
      <w:r>
        <w:t>.</w:t>
      </w:r>
    </w:p>
    <w:p w14:paraId="196571A2" w14:textId="7B64C767" w:rsidR="000D1D2E" w:rsidRDefault="00720783" w:rsidP="00870FB5">
      <w:pPr>
        <w:pStyle w:val="ParaNormal"/>
        <w:snapToGrid w:val="0"/>
        <w:ind w:left="357" w:firstLineChars="0" w:hanging="357"/>
        <w:jc w:val="left"/>
      </w:pPr>
      <w:r>
        <w:rPr>
          <w:rFonts w:hint="eastAsia"/>
        </w:rPr>
        <w:t>スクウェア・エニックス</w:t>
      </w:r>
      <w:r w:rsidRPr="00720783">
        <w:t xml:space="preserve">. 2016. </w:t>
      </w:r>
      <w:r w:rsidR="00696B1B" w:rsidRPr="00696B1B">
        <w:rPr>
          <w:rFonts w:hint="eastAsia"/>
        </w:rPr>
        <w:t>ファイナルファンタジー</w:t>
      </w:r>
      <w:r w:rsidRPr="007D04DE">
        <w:t>XV</w:t>
      </w:r>
      <w:r w:rsidRPr="00720783">
        <w:t>. PlayStation 4/Xbox One.</w:t>
      </w:r>
      <w:r w:rsidR="00A97D2A">
        <w:rPr>
          <w:rFonts w:hint="eastAsia"/>
        </w:rPr>
        <w:t xml:space="preserve"> </w:t>
      </w:r>
      <w:r>
        <w:rPr>
          <w:rFonts w:hint="eastAsia"/>
        </w:rPr>
        <w:t>スクウェア・エニックス</w:t>
      </w:r>
      <w:r w:rsidRPr="00720783">
        <w:t>.</w:t>
      </w:r>
    </w:p>
    <w:p w14:paraId="5D247AF0" w14:textId="77777777" w:rsidR="00493CE6" w:rsidRDefault="00493CE6" w:rsidP="00493CE6">
      <w:pPr>
        <w:pStyle w:val="ParaNormal"/>
        <w:snapToGrid w:val="0"/>
        <w:ind w:firstLineChars="0" w:firstLine="0"/>
        <w:jc w:val="left"/>
        <w:rPr>
          <w:rFonts w:hint="eastAsia"/>
          <w:bCs/>
        </w:rPr>
      </w:pPr>
      <w:r w:rsidRPr="00493CE6">
        <w:rPr>
          <w:rFonts w:hint="eastAsia"/>
          <w:bCs/>
        </w:rPr>
        <w:t>任天堂</w:t>
      </w:r>
      <w:r w:rsidRPr="00493CE6">
        <w:rPr>
          <w:bCs/>
        </w:rPr>
        <w:t>. 1985.</w:t>
      </w:r>
      <w:r w:rsidRPr="00493CE6">
        <w:rPr>
          <w:bCs/>
        </w:rPr>
        <w:t>スーパーマリオブラザーズ</w:t>
      </w:r>
      <w:r w:rsidRPr="00493CE6">
        <w:rPr>
          <w:bCs/>
        </w:rPr>
        <w:t xml:space="preserve">. </w:t>
      </w:r>
      <w:r w:rsidRPr="00493CE6">
        <w:rPr>
          <w:bCs/>
        </w:rPr>
        <w:t>ファミリーコンピューター</w:t>
      </w:r>
      <w:r w:rsidRPr="00493CE6">
        <w:rPr>
          <w:bCs/>
        </w:rPr>
        <w:t xml:space="preserve">. </w:t>
      </w:r>
      <w:r w:rsidRPr="00493CE6">
        <w:rPr>
          <w:bCs/>
        </w:rPr>
        <w:t>任天堂</w:t>
      </w:r>
      <w:r w:rsidRPr="00493CE6">
        <w:rPr>
          <w:bCs/>
        </w:rPr>
        <w:t>.</w:t>
      </w:r>
    </w:p>
    <w:p w14:paraId="403F72D0" w14:textId="77777777" w:rsidR="00493CE6" w:rsidRPr="00493CE6" w:rsidRDefault="00493CE6" w:rsidP="00870FB5">
      <w:pPr>
        <w:pStyle w:val="ParaNormal"/>
        <w:snapToGrid w:val="0"/>
        <w:ind w:left="357" w:firstLineChars="0" w:hanging="357"/>
        <w:jc w:val="left"/>
      </w:pPr>
    </w:p>
    <w:sectPr w:rsidR="00493CE6" w:rsidRPr="00493CE6" w:rsidSect="00720783">
      <w:type w:val="continuous"/>
      <w:pgSz w:w="11906" w:h="16838" w:code="9"/>
      <w:pgMar w:top="1588" w:right="1021" w:bottom="1276" w:left="1021" w:header="851" w:footer="624" w:gutter="0"/>
      <w:cols w:num="2" w:space="454"/>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1C0C" w14:textId="77777777" w:rsidR="00A809B1" w:rsidRDefault="00A809B1" w:rsidP="00817D4B">
      <w:r>
        <w:separator/>
      </w:r>
    </w:p>
  </w:endnote>
  <w:endnote w:type="continuationSeparator" w:id="0">
    <w:p w14:paraId="19D1D7FF" w14:textId="77777777" w:rsidR="00A809B1" w:rsidRDefault="00A809B1" w:rsidP="0081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262F" w14:textId="0FE22B87" w:rsidR="00922D3B" w:rsidRPr="00922D3B" w:rsidRDefault="00922D3B" w:rsidP="00922D3B">
    <w:pPr>
      <w:pStyle w:val="a5"/>
      <w:tabs>
        <w:tab w:val="left" w:pos="284"/>
      </w:tabs>
      <w:ind w:right="360"/>
      <w:rPr>
        <w:rFonts w:ascii="Times New Roman" w:hAnsi="Times New Roman" w:cs="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F8B2" w14:textId="77777777" w:rsidR="00A809B1" w:rsidRDefault="00A809B1" w:rsidP="00817D4B">
      <w:r>
        <w:separator/>
      </w:r>
    </w:p>
  </w:footnote>
  <w:footnote w:type="continuationSeparator" w:id="0">
    <w:p w14:paraId="62FA3566" w14:textId="77777777" w:rsidR="00A809B1" w:rsidRDefault="00A809B1" w:rsidP="00817D4B">
      <w:r>
        <w:continuationSeparator/>
      </w:r>
    </w:p>
  </w:footnote>
  <w:footnote w:id="1">
    <w:p w14:paraId="4862B4A1" w14:textId="028A5CD3" w:rsidR="001E3D3E" w:rsidRPr="00C479D6" w:rsidRDefault="001E3D3E">
      <w:pPr>
        <w:pStyle w:val="aa"/>
        <w:rPr>
          <w:lang w:eastAsia="ja-JP"/>
        </w:rPr>
      </w:pPr>
      <w:r w:rsidRPr="00C479D6">
        <w:rPr>
          <w:rStyle w:val="af0"/>
        </w:rPr>
        <w:footnoteRef/>
      </w:r>
      <w:r w:rsidRPr="00C479D6">
        <w:t xml:space="preserve"> </w:t>
      </w:r>
      <w:r w:rsidRPr="00C479D6">
        <w:rPr>
          <w:lang w:eastAsia="ja-JP"/>
        </w:rPr>
        <w:t>注釈は</w:t>
      </w:r>
      <w:r w:rsidR="00CF6817" w:rsidRPr="00C479D6">
        <w:rPr>
          <w:lang w:eastAsia="ja-JP"/>
        </w:rPr>
        <w:t>同一ページ下段の脚注</w:t>
      </w:r>
      <w:r w:rsidR="00CF6D45" w:rsidRPr="00C479D6">
        <w:rPr>
          <w:lang w:eastAsia="ja-JP"/>
        </w:rPr>
        <w:t>で記述して下さい</w:t>
      </w:r>
      <w:r w:rsidR="00CF6817" w:rsidRPr="00C479D6">
        <w:rPr>
          <w:lang w:eastAsia="ja-JP"/>
        </w:rPr>
        <w:t>。ここでは</w:t>
      </w:r>
      <w:r w:rsidRPr="00C479D6">
        <w:rPr>
          <w:lang w:eastAsia="ja-JP"/>
        </w:rPr>
        <w:t>8</w:t>
      </w:r>
      <w:r w:rsidRPr="00C479D6">
        <w:rPr>
          <w:lang w:eastAsia="ja-JP"/>
        </w:rPr>
        <w:t>ポイントの</w:t>
      </w:r>
      <w:r w:rsidRPr="00C479D6">
        <w:rPr>
          <w:lang w:eastAsia="ja-JP"/>
        </w:rPr>
        <w:t>MS</w:t>
      </w:r>
      <w:r w:rsidRPr="00C479D6">
        <w:rPr>
          <w:lang w:eastAsia="ja-JP"/>
        </w:rPr>
        <w:t>明朝および</w:t>
      </w:r>
      <w:r w:rsidRPr="00C479D6">
        <w:rPr>
          <w:lang w:eastAsia="ja-JP"/>
        </w:rPr>
        <w:t>Times New Roman</w:t>
      </w:r>
      <w:r w:rsidR="00020A1E" w:rsidRPr="00020A1E">
        <w:rPr>
          <w:lang w:eastAsia="ja-JP"/>
        </w:rPr>
        <w:t xml:space="preserve"> </w:t>
      </w:r>
      <w:r w:rsidR="00020A1E">
        <w:rPr>
          <w:lang w:eastAsia="ja-JP"/>
        </w:rPr>
        <w:t>(</w:t>
      </w:r>
      <w:r w:rsidR="00020A1E" w:rsidRPr="0012625A">
        <w:rPr>
          <w:rFonts w:hint="eastAsia"/>
          <w:lang w:eastAsia="ja-JP"/>
        </w:rPr>
        <w:t>英数字</w:t>
      </w:r>
      <w:r w:rsidR="00C033B9">
        <w:rPr>
          <w:lang w:eastAsia="ja-JP"/>
        </w:rPr>
        <w:t xml:space="preserve">) </w:t>
      </w:r>
      <w:r w:rsidR="00CF6817" w:rsidRPr="00C479D6">
        <w:rPr>
          <w:lang w:eastAsia="ja-JP"/>
        </w:rPr>
        <w:t>で記述してください。</w:t>
      </w:r>
    </w:p>
  </w:footnote>
  <w:footnote w:id="2">
    <w:p w14:paraId="73EEA642" w14:textId="6EA554B6" w:rsidR="00F92CDA" w:rsidRPr="00881F7E" w:rsidRDefault="00F92CDA">
      <w:pPr>
        <w:pStyle w:val="aa"/>
        <w:rPr>
          <w:bCs/>
          <w:lang w:eastAsia="ja-JP"/>
        </w:rPr>
      </w:pPr>
      <w:r>
        <w:rPr>
          <w:rStyle w:val="af0"/>
        </w:rPr>
        <w:footnoteRef/>
      </w:r>
      <w:r>
        <w:t xml:space="preserve"> </w:t>
      </w:r>
      <w:r w:rsidR="00680B0A">
        <w:rPr>
          <w:rFonts w:hint="eastAsia"/>
          <w:lang w:eastAsia="ja-JP"/>
        </w:rPr>
        <w:t>デベロッパーとパブリッシャーの名称がそれぞれ公開されている場合は、</w:t>
      </w:r>
      <w:r>
        <w:rPr>
          <w:rFonts w:hint="eastAsia"/>
          <w:lang w:eastAsia="ja-JP"/>
        </w:rPr>
        <w:t>Author(s)</w:t>
      </w:r>
      <w:r>
        <w:rPr>
          <w:lang w:eastAsia="ja-JP"/>
        </w:rPr>
        <w:t xml:space="preserve"> </w:t>
      </w:r>
      <w:r>
        <w:rPr>
          <w:rFonts w:hint="eastAsia"/>
          <w:lang w:eastAsia="ja-JP"/>
        </w:rPr>
        <w:t>に該当する要素をデベロッパー（開発元）、</w:t>
      </w:r>
      <w:r>
        <w:rPr>
          <w:lang w:eastAsia="ja-JP"/>
        </w:rPr>
        <w:t>Publisher</w:t>
      </w:r>
      <w:r>
        <w:rPr>
          <w:rFonts w:hint="eastAsia"/>
          <w:lang w:eastAsia="ja-JP"/>
        </w:rPr>
        <w:t>に該当する要素をパブリッシャー（出版元）と区別して</w:t>
      </w:r>
      <w:r w:rsidR="00680B0A">
        <w:rPr>
          <w:rFonts w:hint="eastAsia"/>
          <w:lang w:eastAsia="ja-JP"/>
        </w:rPr>
        <w:t>表記する</w:t>
      </w:r>
      <w:r>
        <w:rPr>
          <w:rFonts w:hint="eastAsia"/>
          <w:lang w:eastAsia="ja-JP"/>
        </w:rPr>
        <w:t>。ただし、</w:t>
      </w:r>
      <w:r w:rsidR="00680B0A">
        <w:rPr>
          <w:rFonts w:hint="eastAsia"/>
          <w:lang w:eastAsia="ja-JP"/>
        </w:rPr>
        <w:t>多くの場合この両者は区別することが難しい傾向にあるため、</w:t>
      </w:r>
      <w:r w:rsidR="00680B0A">
        <w:rPr>
          <w:rFonts w:hint="eastAsia"/>
          <w:lang w:eastAsia="ja-JP"/>
        </w:rPr>
        <w:t>Author(s)</w:t>
      </w:r>
      <w:r w:rsidR="00680B0A">
        <w:rPr>
          <w:lang w:eastAsia="ja-JP"/>
        </w:rPr>
        <w:t xml:space="preserve"> </w:t>
      </w:r>
      <w:r w:rsidR="00680B0A">
        <w:rPr>
          <w:rFonts w:hint="eastAsia"/>
          <w:lang w:eastAsia="ja-JP"/>
        </w:rPr>
        <w:t>の要素もパブリッシャー名で表記してかま</w:t>
      </w:r>
      <w:r w:rsidR="00881F7E">
        <w:rPr>
          <w:rFonts w:hint="eastAsia"/>
          <w:lang w:eastAsia="ja-JP"/>
        </w:rPr>
        <w:t>いません</w:t>
      </w:r>
      <w:r w:rsidR="00680B0A">
        <w:rPr>
          <w:rFonts w:hint="eastAsia"/>
          <w:lang w:eastAsia="ja-JP"/>
        </w:rPr>
        <w:t>。</w:t>
      </w:r>
      <w:r w:rsidR="00881F7E">
        <w:rPr>
          <w:rFonts w:hint="eastAsia"/>
          <w:lang w:eastAsia="ja-JP"/>
        </w:rPr>
        <w:t>また、作品名の英字については、作品パッケージの正式名称とは別に、正書法に則って良いものとします（例：パッケージ</w:t>
      </w:r>
      <w:r w:rsidR="00886ECC">
        <w:rPr>
          <w:rFonts w:hint="eastAsia"/>
          <w:lang w:eastAsia="ja-JP"/>
        </w:rPr>
        <w:t>に</w:t>
      </w:r>
      <w:r w:rsidR="00881F7E">
        <w:rPr>
          <w:lang w:eastAsia="ja-JP"/>
        </w:rPr>
        <w:t xml:space="preserve"> “</w:t>
      </w:r>
      <w:proofErr w:type="spellStart"/>
      <w:r w:rsidR="00881F7E">
        <w:rPr>
          <w:lang w:eastAsia="ja-JP"/>
        </w:rPr>
        <w:t>g</w:t>
      </w:r>
      <w:r w:rsidR="00886ECC">
        <w:rPr>
          <w:lang w:eastAsia="ja-JP"/>
        </w:rPr>
        <w:t>R</w:t>
      </w:r>
      <w:r w:rsidR="00881F7E">
        <w:rPr>
          <w:lang w:eastAsia="ja-JP"/>
        </w:rPr>
        <w:t>and</w:t>
      </w:r>
      <w:proofErr w:type="spellEnd"/>
      <w:r w:rsidR="00881F7E">
        <w:rPr>
          <w:lang w:eastAsia="ja-JP"/>
        </w:rPr>
        <w:t xml:space="preserve"> </w:t>
      </w:r>
      <w:proofErr w:type="spellStart"/>
      <w:r w:rsidR="00881F7E">
        <w:rPr>
          <w:lang w:eastAsia="ja-JP"/>
        </w:rPr>
        <w:t>the</w:t>
      </w:r>
      <w:r w:rsidR="00886ECC">
        <w:rPr>
          <w:lang w:eastAsia="ja-JP"/>
        </w:rPr>
        <w:t>F</w:t>
      </w:r>
      <w:r w:rsidR="00881F7E">
        <w:rPr>
          <w:lang w:eastAsia="ja-JP"/>
        </w:rPr>
        <w:t>t</w:t>
      </w:r>
      <w:proofErr w:type="spellEnd"/>
      <w:r w:rsidR="00881F7E">
        <w:rPr>
          <w:lang w:eastAsia="ja-JP"/>
        </w:rPr>
        <w:t xml:space="preserve"> </w:t>
      </w:r>
      <w:proofErr w:type="spellStart"/>
      <w:r w:rsidR="00881F7E">
        <w:rPr>
          <w:lang w:eastAsia="ja-JP"/>
        </w:rPr>
        <w:t>a</w:t>
      </w:r>
      <w:r w:rsidR="00886ECC">
        <w:rPr>
          <w:lang w:eastAsia="ja-JP"/>
        </w:rPr>
        <w:t>U</w:t>
      </w:r>
      <w:r w:rsidR="00881F7E">
        <w:rPr>
          <w:lang w:eastAsia="ja-JP"/>
        </w:rPr>
        <w:t>to</w:t>
      </w:r>
      <w:proofErr w:type="spellEnd"/>
      <w:r w:rsidR="00881F7E">
        <w:rPr>
          <w:lang w:eastAsia="ja-JP"/>
        </w:rPr>
        <w:t xml:space="preserve"> III”</w:t>
      </w:r>
      <w:r w:rsidR="00886ECC">
        <w:rPr>
          <w:rFonts w:hint="eastAsia"/>
          <w:lang w:eastAsia="ja-JP"/>
        </w:rPr>
        <w:t xml:space="preserve"> </w:t>
      </w:r>
      <w:r w:rsidR="00886ECC">
        <w:rPr>
          <w:rFonts w:hint="eastAsia"/>
          <w:lang w:eastAsia="ja-JP"/>
        </w:rPr>
        <w:t>とある</w:t>
      </w:r>
      <w:r w:rsidR="00881F7E">
        <w:rPr>
          <w:rFonts w:hint="eastAsia"/>
          <w:lang w:eastAsia="ja-JP"/>
        </w:rPr>
        <w:t>場合、</w:t>
      </w:r>
      <w:r w:rsidR="00881F7E" w:rsidRPr="00C033B9">
        <w:rPr>
          <w:bCs/>
          <w:i/>
          <w:iCs/>
        </w:rPr>
        <w:t>Grand Theft Auto III</w:t>
      </w:r>
      <w:r w:rsidR="00881F7E">
        <w:rPr>
          <w:bCs/>
          <w:lang w:eastAsia="ja-JP"/>
        </w:rPr>
        <w:t xml:space="preserve"> </w:t>
      </w:r>
      <w:r w:rsidR="00881F7E">
        <w:rPr>
          <w:rFonts w:hint="eastAsia"/>
          <w:bCs/>
          <w:lang w:eastAsia="ja-JP"/>
        </w:rPr>
        <w:t>とする</w:t>
      </w:r>
      <w:r w:rsidR="00886ECC">
        <w:rPr>
          <w:rFonts w:hint="eastAsia"/>
          <w:bCs/>
          <w:lang w:eastAsia="ja-JP"/>
        </w:rPr>
        <w:t>。また</w:t>
      </w:r>
      <w:r w:rsidR="00886ECC">
        <w:rPr>
          <w:rFonts w:hint="eastAsia"/>
          <w:bCs/>
          <w:lang w:eastAsia="ja-JP"/>
        </w:rPr>
        <w:t xml:space="preserve"> </w:t>
      </w:r>
      <w:r w:rsidR="00881F7E">
        <w:rPr>
          <w:bCs/>
          <w:lang w:eastAsia="ja-JP"/>
        </w:rPr>
        <w:t>”</w:t>
      </w:r>
      <w:r w:rsidR="00881F7E">
        <w:rPr>
          <w:rFonts w:hint="eastAsia"/>
          <w:bCs/>
          <w:lang w:eastAsia="ja-JP"/>
        </w:rPr>
        <w:t>FINAL FANTASY V</w:t>
      </w:r>
      <w:r w:rsidR="00881F7E">
        <w:rPr>
          <w:bCs/>
          <w:lang w:eastAsia="ja-JP"/>
        </w:rPr>
        <w:t>II”</w:t>
      </w:r>
      <w:r w:rsidR="00886ECC">
        <w:rPr>
          <w:rFonts w:hint="eastAsia"/>
          <w:bCs/>
          <w:lang w:eastAsia="ja-JP"/>
        </w:rPr>
        <w:t xml:space="preserve"> </w:t>
      </w:r>
      <w:r w:rsidR="00886ECC">
        <w:rPr>
          <w:rFonts w:hint="eastAsia"/>
          <w:bCs/>
          <w:lang w:eastAsia="ja-JP"/>
        </w:rPr>
        <w:t>とある</w:t>
      </w:r>
      <w:r w:rsidR="00881F7E">
        <w:rPr>
          <w:rFonts w:hint="eastAsia"/>
          <w:bCs/>
          <w:lang w:eastAsia="ja-JP"/>
        </w:rPr>
        <w:t>場合、“</w:t>
      </w:r>
      <w:r w:rsidR="00881F7E" w:rsidRPr="008B48A7">
        <w:rPr>
          <w:rFonts w:hint="eastAsia"/>
          <w:bCs/>
          <w:i/>
          <w:iCs/>
          <w:lang w:eastAsia="ja-JP"/>
        </w:rPr>
        <w:t>Final Fantasy VII</w:t>
      </w:r>
      <w:r w:rsidR="00886ECC">
        <w:rPr>
          <w:rFonts w:hint="eastAsia"/>
          <w:bCs/>
          <w:lang w:eastAsia="ja-JP"/>
        </w:rPr>
        <w:t>”もしくは</w:t>
      </w:r>
      <w:r w:rsidR="00881F7E">
        <w:rPr>
          <w:rFonts w:hint="eastAsia"/>
          <w:bCs/>
          <w:lang w:eastAsia="ja-JP"/>
        </w:rPr>
        <w:t>“ファイナルファンタジー</w:t>
      </w:r>
      <w:r w:rsidR="00881F7E">
        <w:rPr>
          <w:rFonts w:hint="eastAsia"/>
          <w:bCs/>
          <w:lang w:eastAsia="ja-JP"/>
        </w:rPr>
        <w:t>VII</w:t>
      </w:r>
      <w:r w:rsidR="00881F7E">
        <w:rPr>
          <w:rFonts w:hint="eastAsia"/>
          <w:bCs/>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188" w14:textId="77777777" w:rsidR="0004362E" w:rsidRDefault="0004362E" w:rsidP="0004362E">
    <w:pPr>
      <w:pStyle w:val="a3"/>
      <w:jc w:val="center"/>
    </w:pPr>
    <w:r w:rsidRPr="008740D2">
      <w:rPr>
        <w:rFonts w:hint="eastAsia"/>
        <w:i/>
        <w:iCs/>
        <w:sz w:val="20"/>
        <w:szCs w:val="20"/>
      </w:rPr>
      <w:t>R</w:t>
    </w:r>
    <w:r w:rsidRPr="008740D2">
      <w:rPr>
        <w:i/>
        <w:iCs/>
        <w:sz w:val="20"/>
        <w:szCs w:val="20"/>
      </w:rPr>
      <w:t xml:space="preserve">EPLAYING JAPAN Vol. </w:t>
    </w:r>
    <w:r w:rsidR="00020A1E" w:rsidRPr="00020A1E">
      <w:rPr>
        <w:i/>
        <w:iCs/>
        <w:sz w:val="20"/>
        <w:szCs w:val="20"/>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517F" w14:textId="38829025" w:rsidR="007B1707" w:rsidRPr="00930B34" w:rsidRDefault="007B1707" w:rsidP="007B1707">
    <w:pPr>
      <w:pStyle w:val="a3"/>
      <w:jc w:val="center"/>
      <w:rPr>
        <w:rFonts w:ascii="Times New Roman" w:hAnsi="Times New Roman" w:cs="Times New Roman"/>
        <w:i/>
        <w:iCs/>
        <w:sz w:val="22"/>
        <w:szCs w:val="22"/>
      </w:rPr>
    </w:pPr>
    <w:r w:rsidRPr="00373590">
      <w:rPr>
        <w:rFonts w:ascii="Times New Roman" w:hAnsi="Times New Roman" w:cs="Times New Roman"/>
        <w:i/>
        <w:iCs/>
        <w:sz w:val="22"/>
        <w:szCs w:val="22"/>
      </w:rPr>
      <w:t xml:space="preserve">Paper Format for “Replaying Japan” </w:t>
    </w:r>
    <w:proofErr w:type="spellStart"/>
    <w:r w:rsidRPr="00373590">
      <w:rPr>
        <w:rFonts w:ascii="Times New Roman" w:hAnsi="Times New Roman" w:cs="Times New Roman"/>
        <w:i/>
        <w:iCs/>
        <w:sz w:val="22"/>
        <w:szCs w:val="22"/>
      </w:rPr>
      <w:t>MainTitle</w:t>
    </w:r>
    <w:r w:rsidR="00EF77F6">
      <w:rPr>
        <w:rFonts w:ascii="Times New Roman" w:hAnsi="Times New Roman" w:cs="Times New Roman" w:hint="eastAsia"/>
        <w:i/>
        <w:iCs/>
        <w:sz w:val="22"/>
        <w:szCs w:val="22"/>
      </w:rPr>
      <w:t>Only</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OddPageHeader</w:t>
    </w:r>
    <w:proofErr w:type="spellEnd"/>
    <w:r>
      <w:rPr>
        <w:rFonts w:ascii="Times New Roman" w:hAnsi="Times New Roman" w:cs="Times New Roman"/>
        <w:i/>
        <w:iCs/>
        <w:sz w:val="22"/>
        <w:szCs w:val="22"/>
      </w:rPr>
      <w:t xml:space="preserve">) - </w:t>
    </w:r>
    <w:proofErr w:type="spellStart"/>
    <w:r w:rsidRPr="00BE70B4">
      <w:rPr>
        <w:rFonts w:ascii="Times New Roman" w:hAnsi="Times New Roman" w:cs="Times New Roman"/>
        <w:i/>
        <w:iCs/>
        <w:sz w:val="22"/>
        <w:szCs w:val="22"/>
      </w:rPr>
      <w:t>Author</w:t>
    </w:r>
    <w:r>
      <w:rPr>
        <w:rFonts w:ascii="Times New Roman" w:hAnsi="Times New Roman" w:cs="Times New Roman"/>
        <w:i/>
        <w:iCs/>
        <w:sz w:val="22"/>
        <w:szCs w:val="22"/>
      </w:rPr>
      <w:t>LastNameOnly</w:t>
    </w:r>
    <w:proofErr w:type="spellEnd"/>
  </w:p>
  <w:p w14:paraId="073CE6DB" w14:textId="77777777" w:rsidR="00DE31B5" w:rsidRPr="007B1707" w:rsidRDefault="00DE31B5" w:rsidP="0004362E">
    <w:pPr>
      <w:pStyle w:val="a3"/>
      <w:rPr>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756E" w14:textId="20C09645" w:rsidR="00E62853" w:rsidRPr="00E62853" w:rsidRDefault="00E62853" w:rsidP="00E62853">
    <w:pPr>
      <w:pStyle w:val="a3"/>
      <w:jc w:val="center"/>
      <w:rPr>
        <w:rFonts w:ascii="Times New Roman" w:hAnsi="Times New Roman" w:cs="Times New Roman"/>
        <w:i/>
        <w:sz w:val="22"/>
      </w:rPr>
    </w:pPr>
    <w:r w:rsidRPr="00E62853">
      <w:rPr>
        <w:rFonts w:ascii="Times New Roman" w:hAnsi="Times New Roman" w:cs="Times New Roman"/>
        <w:i/>
        <w:sz w:val="22"/>
      </w:rPr>
      <w:t>Papers Format for “Replaying Japan”</w:t>
    </w:r>
    <w:r w:rsidR="00EF77F6">
      <w:rPr>
        <w:rFonts w:ascii="Times New Roman" w:hAnsi="Times New Roman" w:cs="Times New Roman"/>
        <w:i/>
        <w:sz w:val="22"/>
      </w:rPr>
      <w:t xml:space="preserve"> </w:t>
    </w:r>
    <w:proofErr w:type="spellStart"/>
    <w:r w:rsidR="00EF77F6" w:rsidRPr="00373590">
      <w:rPr>
        <w:rFonts w:ascii="Times New Roman" w:hAnsi="Times New Roman" w:cs="Times New Roman"/>
        <w:i/>
        <w:iCs/>
        <w:sz w:val="22"/>
        <w:szCs w:val="22"/>
      </w:rPr>
      <w:t>MainTitle</w:t>
    </w:r>
    <w:r w:rsidR="00EF77F6">
      <w:rPr>
        <w:rFonts w:ascii="Times New Roman" w:hAnsi="Times New Roman" w:cs="Times New Roman" w:hint="eastAsia"/>
        <w:i/>
        <w:iCs/>
        <w:sz w:val="22"/>
        <w:szCs w:val="22"/>
      </w:rPr>
      <w:t>Only</w:t>
    </w:r>
    <w:proofErr w:type="spellEnd"/>
    <w:r w:rsidR="007B1707">
      <w:rPr>
        <w:rFonts w:ascii="Times New Roman" w:hAnsi="Times New Roman" w:cs="Times New Roman"/>
        <w:i/>
        <w:sz w:val="22"/>
      </w:rPr>
      <w:t xml:space="preserve"> (</w:t>
    </w:r>
    <w:proofErr w:type="spellStart"/>
    <w:r w:rsidR="007B1707">
      <w:rPr>
        <w:rFonts w:ascii="Times New Roman" w:hAnsi="Times New Roman" w:cs="Times New Roman"/>
        <w:i/>
        <w:sz w:val="22"/>
      </w:rPr>
      <w:t>FirstPageHeader</w:t>
    </w:r>
    <w:proofErr w:type="spellEnd"/>
    <w:r w:rsidR="007B1707">
      <w:rPr>
        <w:rFonts w:ascii="Times New Roman" w:hAnsi="Times New Roman" w:cs="Times New Roman"/>
        <w:i/>
        <w:sz w:val="22"/>
      </w:rPr>
      <w:t>)</w:t>
    </w:r>
    <w:r w:rsidRPr="00E62853">
      <w:rPr>
        <w:rFonts w:ascii="Times New Roman" w:hAnsi="Times New Roman" w:cs="Times New Roman"/>
        <w:i/>
        <w:sz w:val="22"/>
      </w:rPr>
      <w:t xml:space="preserve"> - </w:t>
    </w:r>
    <w:proofErr w:type="spellStart"/>
    <w:r w:rsidR="00EF77F6" w:rsidRPr="00BE70B4">
      <w:rPr>
        <w:rFonts w:ascii="Times New Roman" w:hAnsi="Times New Roman" w:cs="Times New Roman"/>
        <w:i/>
        <w:iCs/>
        <w:sz w:val="22"/>
        <w:szCs w:val="22"/>
      </w:rPr>
      <w:t>Author</w:t>
    </w:r>
    <w:r w:rsidR="00EF77F6">
      <w:rPr>
        <w:rFonts w:ascii="Times New Roman" w:hAnsi="Times New Roman" w:cs="Times New Roman"/>
        <w:i/>
        <w:iCs/>
        <w:sz w:val="22"/>
        <w:szCs w:val="22"/>
      </w:rPr>
      <w:t>LastNameOnly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273C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450D6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E2C3CA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91E8C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CBCF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C4E5B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E235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656A35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9A866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66915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404FB0"/>
    <w:multiLevelType w:val="hybridMultilevel"/>
    <w:tmpl w:val="0666F05A"/>
    <w:lvl w:ilvl="0" w:tplc="B65EED5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CA4FF7"/>
    <w:multiLevelType w:val="hybridMultilevel"/>
    <w:tmpl w:val="0EDEA5A0"/>
    <w:lvl w:ilvl="0" w:tplc="E70E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ED041E"/>
    <w:multiLevelType w:val="hybridMultilevel"/>
    <w:tmpl w:val="28C8E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2D611297"/>
    <w:multiLevelType w:val="hybridMultilevel"/>
    <w:tmpl w:val="FAECFCD6"/>
    <w:lvl w:ilvl="0" w:tplc="7B5AD14C">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2A428D"/>
    <w:multiLevelType w:val="hybridMultilevel"/>
    <w:tmpl w:val="AE568C10"/>
    <w:lvl w:ilvl="0" w:tplc="A92EC2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67623B"/>
    <w:multiLevelType w:val="multilevel"/>
    <w:tmpl w:val="7A161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E3B291D"/>
    <w:multiLevelType w:val="hybridMultilevel"/>
    <w:tmpl w:val="0D3293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2773A3"/>
    <w:multiLevelType w:val="hybridMultilevel"/>
    <w:tmpl w:val="DC0AF3F0"/>
    <w:lvl w:ilvl="0" w:tplc="D30CEFA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5C8F2D4C"/>
    <w:multiLevelType w:val="hybridMultilevel"/>
    <w:tmpl w:val="F5A8C2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FB2739A"/>
    <w:multiLevelType w:val="hybridMultilevel"/>
    <w:tmpl w:val="30349E4E"/>
    <w:lvl w:ilvl="0" w:tplc="53382552">
      <w:start w:val="1"/>
      <w:numFmt w:val="decimal"/>
      <w:lvlText w:val="[%1]"/>
      <w:lvlJc w:val="left"/>
      <w:pPr>
        <w:tabs>
          <w:tab w:val="num" w:pos="720"/>
        </w:tabs>
        <w:ind w:left="720" w:hanging="360"/>
      </w:pPr>
      <w:rPr>
        <w:rFonts w:hint="default"/>
      </w:rPr>
    </w:lvl>
    <w:lvl w:ilvl="1" w:tplc="3D82EEAA" w:tentative="1">
      <w:start w:val="1"/>
      <w:numFmt w:val="lowerLetter"/>
      <w:lvlText w:val="%2."/>
      <w:lvlJc w:val="left"/>
      <w:pPr>
        <w:tabs>
          <w:tab w:val="num" w:pos="1440"/>
        </w:tabs>
        <w:ind w:left="1440" w:hanging="360"/>
      </w:pPr>
    </w:lvl>
    <w:lvl w:ilvl="2" w:tplc="94A85584" w:tentative="1">
      <w:start w:val="1"/>
      <w:numFmt w:val="lowerRoman"/>
      <w:lvlText w:val="%3."/>
      <w:lvlJc w:val="right"/>
      <w:pPr>
        <w:tabs>
          <w:tab w:val="num" w:pos="2160"/>
        </w:tabs>
        <w:ind w:left="2160" w:hanging="180"/>
      </w:pPr>
    </w:lvl>
    <w:lvl w:ilvl="3" w:tplc="FC1C789A" w:tentative="1">
      <w:start w:val="1"/>
      <w:numFmt w:val="decimal"/>
      <w:lvlText w:val="%4."/>
      <w:lvlJc w:val="left"/>
      <w:pPr>
        <w:tabs>
          <w:tab w:val="num" w:pos="2880"/>
        </w:tabs>
        <w:ind w:left="2880" w:hanging="360"/>
      </w:pPr>
    </w:lvl>
    <w:lvl w:ilvl="4" w:tplc="449476D6" w:tentative="1">
      <w:start w:val="1"/>
      <w:numFmt w:val="lowerLetter"/>
      <w:lvlText w:val="%5."/>
      <w:lvlJc w:val="left"/>
      <w:pPr>
        <w:tabs>
          <w:tab w:val="num" w:pos="3600"/>
        </w:tabs>
        <w:ind w:left="3600" w:hanging="360"/>
      </w:pPr>
    </w:lvl>
    <w:lvl w:ilvl="5" w:tplc="4A2CD442" w:tentative="1">
      <w:start w:val="1"/>
      <w:numFmt w:val="lowerRoman"/>
      <w:lvlText w:val="%6."/>
      <w:lvlJc w:val="right"/>
      <w:pPr>
        <w:tabs>
          <w:tab w:val="num" w:pos="4320"/>
        </w:tabs>
        <w:ind w:left="4320" w:hanging="180"/>
      </w:pPr>
    </w:lvl>
    <w:lvl w:ilvl="6" w:tplc="64B87FF0" w:tentative="1">
      <w:start w:val="1"/>
      <w:numFmt w:val="decimal"/>
      <w:lvlText w:val="%7."/>
      <w:lvlJc w:val="left"/>
      <w:pPr>
        <w:tabs>
          <w:tab w:val="num" w:pos="5040"/>
        </w:tabs>
        <w:ind w:left="5040" w:hanging="360"/>
      </w:pPr>
    </w:lvl>
    <w:lvl w:ilvl="7" w:tplc="84F05848" w:tentative="1">
      <w:start w:val="1"/>
      <w:numFmt w:val="lowerLetter"/>
      <w:lvlText w:val="%8."/>
      <w:lvlJc w:val="left"/>
      <w:pPr>
        <w:tabs>
          <w:tab w:val="num" w:pos="5760"/>
        </w:tabs>
        <w:ind w:left="5760" w:hanging="360"/>
      </w:pPr>
    </w:lvl>
    <w:lvl w:ilvl="8" w:tplc="166EEBBE" w:tentative="1">
      <w:start w:val="1"/>
      <w:numFmt w:val="lowerRoman"/>
      <w:lvlText w:val="%9."/>
      <w:lvlJc w:val="right"/>
      <w:pPr>
        <w:tabs>
          <w:tab w:val="num" w:pos="6480"/>
        </w:tabs>
        <w:ind w:left="6480" w:hanging="180"/>
      </w:pPr>
    </w:lvl>
  </w:abstractNum>
  <w:abstractNum w:abstractNumId="20" w15:restartNumberingAfterBreak="0">
    <w:nsid w:val="658C745A"/>
    <w:multiLevelType w:val="hybridMultilevel"/>
    <w:tmpl w:val="D1986DFC"/>
    <w:lvl w:ilvl="0" w:tplc="A09C0CFE">
      <w:start w:val="1"/>
      <w:numFmt w:val="lowerLetter"/>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8BA64C1"/>
    <w:multiLevelType w:val="hybridMultilevel"/>
    <w:tmpl w:val="0D3878A0"/>
    <w:lvl w:ilvl="0" w:tplc="A142DDBC">
      <w:start w:val="1"/>
      <w:numFmt w:val="bullet"/>
      <w:pStyle w:val="Bullets"/>
      <w:lvlText w:val=""/>
      <w:lvlJc w:val="left"/>
      <w:pPr>
        <w:tabs>
          <w:tab w:val="num" w:pos="1080"/>
        </w:tabs>
        <w:ind w:left="1080" w:hanging="360"/>
      </w:pPr>
      <w:rPr>
        <w:rFonts w:ascii="Symbol" w:hAnsi="Symbol" w:hint="default"/>
      </w:rPr>
    </w:lvl>
    <w:lvl w:ilvl="1" w:tplc="F4B0BB7E" w:tentative="1">
      <w:start w:val="1"/>
      <w:numFmt w:val="bullet"/>
      <w:lvlText w:val="o"/>
      <w:lvlJc w:val="left"/>
      <w:pPr>
        <w:tabs>
          <w:tab w:val="num" w:pos="1800"/>
        </w:tabs>
        <w:ind w:left="1800" w:hanging="360"/>
      </w:pPr>
      <w:rPr>
        <w:rFonts w:ascii="Courier New" w:hAnsi="Courier New" w:hint="default"/>
      </w:rPr>
    </w:lvl>
    <w:lvl w:ilvl="2" w:tplc="4B1254A4" w:tentative="1">
      <w:start w:val="1"/>
      <w:numFmt w:val="bullet"/>
      <w:lvlText w:val=""/>
      <w:lvlJc w:val="left"/>
      <w:pPr>
        <w:tabs>
          <w:tab w:val="num" w:pos="2520"/>
        </w:tabs>
        <w:ind w:left="2520" w:hanging="360"/>
      </w:pPr>
      <w:rPr>
        <w:rFonts w:ascii="Wingdings" w:hAnsi="Wingdings" w:hint="default"/>
      </w:rPr>
    </w:lvl>
    <w:lvl w:ilvl="3" w:tplc="A4EED7AE" w:tentative="1">
      <w:start w:val="1"/>
      <w:numFmt w:val="bullet"/>
      <w:lvlText w:val=""/>
      <w:lvlJc w:val="left"/>
      <w:pPr>
        <w:tabs>
          <w:tab w:val="num" w:pos="3240"/>
        </w:tabs>
        <w:ind w:left="3240" w:hanging="360"/>
      </w:pPr>
      <w:rPr>
        <w:rFonts w:ascii="Symbol" w:hAnsi="Symbol" w:hint="default"/>
      </w:rPr>
    </w:lvl>
    <w:lvl w:ilvl="4" w:tplc="AE86E98E" w:tentative="1">
      <w:start w:val="1"/>
      <w:numFmt w:val="bullet"/>
      <w:lvlText w:val="o"/>
      <w:lvlJc w:val="left"/>
      <w:pPr>
        <w:tabs>
          <w:tab w:val="num" w:pos="3960"/>
        </w:tabs>
        <w:ind w:left="3960" w:hanging="360"/>
      </w:pPr>
      <w:rPr>
        <w:rFonts w:ascii="Courier New" w:hAnsi="Courier New" w:hint="default"/>
      </w:rPr>
    </w:lvl>
    <w:lvl w:ilvl="5" w:tplc="84A06466" w:tentative="1">
      <w:start w:val="1"/>
      <w:numFmt w:val="bullet"/>
      <w:lvlText w:val=""/>
      <w:lvlJc w:val="left"/>
      <w:pPr>
        <w:tabs>
          <w:tab w:val="num" w:pos="4680"/>
        </w:tabs>
        <w:ind w:left="4680" w:hanging="360"/>
      </w:pPr>
      <w:rPr>
        <w:rFonts w:ascii="Wingdings" w:hAnsi="Wingdings" w:hint="default"/>
      </w:rPr>
    </w:lvl>
    <w:lvl w:ilvl="6" w:tplc="F6FA5638" w:tentative="1">
      <w:start w:val="1"/>
      <w:numFmt w:val="bullet"/>
      <w:lvlText w:val=""/>
      <w:lvlJc w:val="left"/>
      <w:pPr>
        <w:tabs>
          <w:tab w:val="num" w:pos="5400"/>
        </w:tabs>
        <w:ind w:left="5400" w:hanging="360"/>
      </w:pPr>
      <w:rPr>
        <w:rFonts w:ascii="Symbol" w:hAnsi="Symbol" w:hint="default"/>
      </w:rPr>
    </w:lvl>
    <w:lvl w:ilvl="7" w:tplc="F3B61822" w:tentative="1">
      <w:start w:val="1"/>
      <w:numFmt w:val="bullet"/>
      <w:lvlText w:val="o"/>
      <w:lvlJc w:val="left"/>
      <w:pPr>
        <w:tabs>
          <w:tab w:val="num" w:pos="6120"/>
        </w:tabs>
        <w:ind w:left="6120" w:hanging="360"/>
      </w:pPr>
      <w:rPr>
        <w:rFonts w:ascii="Courier New" w:hAnsi="Courier New" w:hint="default"/>
      </w:rPr>
    </w:lvl>
    <w:lvl w:ilvl="8" w:tplc="3E60630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1E1FC4"/>
    <w:multiLevelType w:val="hybridMultilevel"/>
    <w:tmpl w:val="0EB0C48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0137722">
    <w:abstractNumId w:val="21"/>
  </w:num>
  <w:num w:numId="2" w16cid:durableId="2020353336">
    <w:abstractNumId w:val="19"/>
  </w:num>
  <w:num w:numId="3" w16cid:durableId="1292439043">
    <w:abstractNumId w:val="12"/>
  </w:num>
  <w:num w:numId="4" w16cid:durableId="2066368586">
    <w:abstractNumId w:val="18"/>
  </w:num>
  <w:num w:numId="5" w16cid:durableId="762383147">
    <w:abstractNumId w:val="15"/>
  </w:num>
  <w:num w:numId="6" w16cid:durableId="1325938513">
    <w:abstractNumId w:val="9"/>
  </w:num>
  <w:num w:numId="7" w16cid:durableId="542669660">
    <w:abstractNumId w:val="7"/>
  </w:num>
  <w:num w:numId="8" w16cid:durableId="1916276143">
    <w:abstractNumId w:val="6"/>
  </w:num>
  <w:num w:numId="9" w16cid:durableId="1746031304">
    <w:abstractNumId w:val="5"/>
  </w:num>
  <w:num w:numId="10" w16cid:durableId="54745459">
    <w:abstractNumId w:val="4"/>
  </w:num>
  <w:num w:numId="11" w16cid:durableId="1467356256">
    <w:abstractNumId w:val="8"/>
  </w:num>
  <w:num w:numId="12" w16cid:durableId="1382055323">
    <w:abstractNumId w:val="3"/>
  </w:num>
  <w:num w:numId="13" w16cid:durableId="1252083922">
    <w:abstractNumId w:val="2"/>
  </w:num>
  <w:num w:numId="14" w16cid:durableId="1588952719">
    <w:abstractNumId w:val="1"/>
  </w:num>
  <w:num w:numId="15" w16cid:durableId="1431466044">
    <w:abstractNumId w:val="0"/>
  </w:num>
  <w:num w:numId="16" w16cid:durableId="1367751149">
    <w:abstractNumId w:val="16"/>
  </w:num>
  <w:num w:numId="17" w16cid:durableId="1967733846">
    <w:abstractNumId w:val="11"/>
  </w:num>
  <w:num w:numId="18" w16cid:durableId="1626350280">
    <w:abstractNumId w:val="13"/>
  </w:num>
  <w:num w:numId="19" w16cid:durableId="445345126">
    <w:abstractNumId w:val="14"/>
  </w:num>
  <w:num w:numId="20" w16cid:durableId="509299652">
    <w:abstractNumId w:val="22"/>
  </w:num>
  <w:num w:numId="21" w16cid:durableId="1025791775">
    <w:abstractNumId w:val="17"/>
  </w:num>
  <w:num w:numId="22" w16cid:durableId="10884278">
    <w:abstractNumId w:val="10"/>
  </w:num>
  <w:num w:numId="23" w16cid:durableId="1654484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pt-BR"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4B"/>
    <w:rsid w:val="00020A1E"/>
    <w:rsid w:val="00021D8B"/>
    <w:rsid w:val="00032B67"/>
    <w:rsid w:val="00035C9A"/>
    <w:rsid w:val="0004362E"/>
    <w:rsid w:val="00043951"/>
    <w:rsid w:val="000703DF"/>
    <w:rsid w:val="000864FE"/>
    <w:rsid w:val="000D1D2E"/>
    <w:rsid w:val="000F029B"/>
    <w:rsid w:val="00121785"/>
    <w:rsid w:val="00123E59"/>
    <w:rsid w:val="00126BBD"/>
    <w:rsid w:val="001306A3"/>
    <w:rsid w:val="00170A39"/>
    <w:rsid w:val="00171FA1"/>
    <w:rsid w:val="00171FE1"/>
    <w:rsid w:val="0017516F"/>
    <w:rsid w:val="001B4E39"/>
    <w:rsid w:val="001C35AD"/>
    <w:rsid w:val="001C3D0B"/>
    <w:rsid w:val="001D03D0"/>
    <w:rsid w:val="001E3D3E"/>
    <w:rsid w:val="00212485"/>
    <w:rsid w:val="00217E88"/>
    <w:rsid w:val="00235C12"/>
    <w:rsid w:val="00253B7D"/>
    <w:rsid w:val="00272B2F"/>
    <w:rsid w:val="002B53F6"/>
    <w:rsid w:val="002D392E"/>
    <w:rsid w:val="002F60D9"/>
    <w:rsid w:val="002F7AD1"/>
    <w:rsid w:val="00305636"/>
    <w:rsid w:val="003067C8"/>
    <w:rsid w:val="0031049C"/>
    <w:rsid w:val="003277E4"/>
    <w:rsid w:val="003726A9"/>
    <w:rsid w:val="003729CA"/>
    <w:rsid w:val="00373590"/>
    <w:rsid w:val="00376E87"/>
    <w:rsid w:val="003803C9"/>
    <w:rsid w:val="0038180C"/>
    <w:rsid w:val="003867F4"/>
    <w:rsid w:val="003A14B7"/>
    <w:rsid w:val="003C1CF1"/>
    <w:rsid w:val="003C408C"/>
    <w:rsid w:val="003C4D0D"/>
    <w:rsid w:val="003E3B3C"/>
    <w:rsid w:val="003F15F5"/>
    <w:rsid w:val="004052ED"/>
    <w:rsid w:val="00421467"/>
    <w:rsid w:val="00451829"/>
    <w:rsid w:val="004555C1"/>
    <w:rsid w:val="00456DD9"/>
    <w:rsid w:val="00480B65"/>
    <w:rsid w:val="00493CE6"/>
    <w:rsid w:val="004B32A0"/>
    <w:rsid w:val="004B332B"/>
    <w:rsid w:val="004C5B05"/>
    <w:rsid w:val="004D5BBF"/>
    <w:rsid w:val="004D6D85"/>
    <w:rsid w:val="00520773"/>
    <w:rsid w:val="00521F00"/>
    <w:rsid w:val="00531949"/>
    <w:rsid w:val="005320FB"/>
    <w:rsid w:val="005528ED"/>
    <w:rsid w:val="005903B1"/>
    <w:rsid w:val="005A1E83"/>
    <w:rsid w:val="005C5FEC"/>
    <w:rsid w:val="005C750C"/>
    <w:rsid w:val="005E3974"/>
    <w:rsid w:val="005E7773"/>
    <w:rsid w:val="005F3575"/>
    <w:rsid w:val="005F3F50"/>
    <w:rsid w:val="005F529A"/>
    <w:rsid w:val="00680B0A"/>
    <w:rsid w:val="00687235"/>
    <w:rsid w:val="006941DB"/>
    <w:rsid w:val="00694221"/>
    <w:rsid w:val="00696B1B"/>
    <w:rsid w:val="006B6D39"/>
    <w:rsid w:val="006C3530"/>
    <w:rsid w:val="006C6AF4"/>
    <w:rsid w:val="006C7978"/>
    <w:rsid w:val="006C7C40"/>
    <w:rsid w:val="006D5240"/>
    <w:rsid w:val="006F2128"/>
    <w:rsid w:val="007114A1"/>
    <w:rsid w:val="00720783"/>
    <w:rsid w:val="00761ABA"/>
    <w:rsid w:val="00775035"/>
    <w:rsid w:val="007A55C1"/>
    <w:rsid w:val="007B1707"/>
    <w:rsid w:val="007C1AC6"/>
    <w:rsid w:val="007D04DE"/>
    <w:rsid w:val="007E00B3"/>
    <w:rsid w:val="00810C68"/>
    <w:rsid w:val="00817D4B"/>
    <w:rsid w:val="00870FB5"/>
    <w:rsid w:val="008740D2"/>
    <w:rsid w:val="00881F7E"/>
    <w:rsid w:val="00886ECC"/>
    <w:rsid w:val="008A2AA7"/>
    <w:rsid w:val="008B48A7"/>
    <w:rsid w:val="008D0634"/>
    <w:rsid w:val="008F6C5C"/>
    <w:rsid w:val="00922D3B"/>
    <w:rsid w:val="0094739F"/>
    <w:rsid w:val="009567CC"/>
    <w:rsid w:val="00974395"/>
    <w:rsid w:val="00977636"/>
    <w:rsid w:val="00982DD8"/>
    <w:rsid w:val="00992F48"/>
    <w:rsid w:val="009A078E"/>
    <w:rsid w:val="009D0070"/>
    <w:rsid w:val="009D3EED"/>
    <w:rsid w:val="009F1796"/>
    <w:rsid w:val="00A27D90"/>
    <w:rsid w:val="00A72CAD"/>
    <w:rsid w:val="00A806CF"/>
    <w:rsid w:val="00A809B1"/>
    <w:rsid w:val="00A97D2A"/>
    <w:rsid w:val="00AF35F7"/>
    <w:rsid w:val="00B014AA"/>
    <w:rsid w:val="00B5619C"/>
    <w:rsid w:val="00B71AA0"/>
    <w:rsid w:val="00B80A2D"/>
    <w:rsid w:val="00B9250B"/>
    <w:rsid w:val="00B9422E"/>
    <w:rsid w:val="00B95B32"/>
    <w:rsid w:val="00BA0C24"/>
    <w:rsid w:val="00BA73E7"/>
    <w:rsid w:val="00BD5A4D"/>
    <w:rsid w:val="00C033B9"/>
    <w:rsid w:val="00C0429E"/>
    <w:rsid w:val="00C479D6"/>
    <w:rsid w:val="00C552CE"/>
    <w:rsid w:val="00C61A80"/>
    <w:rsid w:val="00C665E8"/>
    <w:rsid w:val="00C93E34"/>
    <w:rsid w:val="00CC1F06"/>
    <w:rsid w:val="00CD7854"/>
    <w:rsid w:val="00CE1569"/>
    <w:rsid w:val="00CF6817"/>
    <w:rsid w:val="00CF6D45"/>
    <w:rsid w:val="00D12566"/>
    <w:rsid w:val="00D158C0"/>
    <w:rsid w:val="00D40D5D"/>
    <w:rsid w:val="00D52DE8"/>
    <w:rsid w:val="00D53C28"/>
    <w:rsid w:val="00D6063E"/>
    <w:rsid w:val="00D71A60"/>
    <w:rsid w:val="00D90802"/>
    <w:rsid w:val="00DA2C8D"/>
    <w:rsid w:val="00DC1DC4"/>
    <w:rsid w:val="00DD3F14"/>
    <w:rsid w:val="00DE31B5"/>
    <w:rsid w:val="00E05C62"/>
    <w:rsid w:val="00E374A6"/>
    <w:rsid w:val="00E3756D"/>
    <w:rsid w:val="00E53564"/>
    <w:rsid w:val="00E62853"/>
    <w:rsid w:val="00E705D1"/>
    <w:rsid w:val="00E75B28"/>
    <w:rsid w:val="00E95F2E"/>
    <w:rsid w:val="00EA5BAB"/>
    <w:rsid w:val="00EA68BB"/>
    <w:rsid w:val="00EC10FB"/>
    <w:rsid w:val="00ED3207"/>
    <w:rsid w:val="00EE4BAB"/>
    <w:rsid w:val="00EE62D7"/>
    <w:rsid w:val="00EE6853"/>
    <w:rsid w:val="00EF6CD8"/>
    <w:rsid w:val="00EF77F6"/>
    <w:rsid w:val="00F01B67"/>
    <w:rsid w:val="00F055E7"/>
    <w:rsid w:val="00F352DA"/>
    <w:rsid w:val="00F36CDD"/>
    <w:rsid w:val="00F61B46"/>
    <w:rsid w:val="00F72722"/>
    <w:rsid w:val="00F823AD"/>
    <w:rsid w:val="00F92CDA"/>
    <w:rsid w:val="00F94012"/>
    <w:rsid w:val="00FC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276E5"/>
  <w15:chartTrackingRefBased/>
  <w15:docId w15:val="{B5806463-BA56-4683-A77E-7C4CD02E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235"/>
    <w:pPr>
      <w:widowControl w:val="0"/>
      <w:jc w:val="both"/>
    </w:pPr>
    <w:rPr>
      <w:rFonts w:eastAsia="ＭＳ 明朝"/>
    </w:rPr>
  </w:style>
  <w:style w:type="paragraph" w:styleId="1">
    <w:name w:val="heading 1"/>
    <w:basedOn w:val="a"/>
    <w:next w:val="a"/>
    <w:link w:val="10"/>
    <w:uiPriority w:val="9"/>
    <w:qFormat/>
    <w:rsid w:val="00694221"/>
    <w:pPr>
      <w:spacing w:before="240" w:after="120"/>
      <w:outlineLvl w:val="0"/>
    </w:pPr>
    <w:rPr>
      <w:rFonts w:ascii="Arial" w:eastAsia="ＭＳ ゴシック" w:hAnsi="Arial" w:cs="Arial"/>
      <w:b/>
      <w:bCs/>
      <w:sz w:val="22"/>
    </w:rPr>
  </w:style>
  <w:style w:type="paragraph" w:styleId="2">
    <w:name w:val="heading 2"/>
    <w:basedOn w:val="21"/>
    <w:next w:val="a"/>
    <w:link w:val="20"/>
    <w:uiPriority w:val="9"/>
    <w:unhideWhenUsed/>
    <w:qFormat/>
    <w:rsid w:val="00D40D5D"/>
    <w:pPr>
      <w:outlineLvl w:val="1"/>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4221"/>
    <w:rPr>
      <w:rFonts w:ascii="Arial" w:eastAsia="ＭＳ ゴシック" w:hAnsi="Arial" w:cs="Arial"/>
      <w:b/>
      <w:bCs/>
      <w:sz w:val="22"/>
    </w:rPr>
  </w:style>
  <w:style w:type="paragraph" w:styleId="a3">
    <w:name w:val="header"/>
    <w:basedOn w:val="a"/>
    <w:link w:val="a4"/>
    <w:uiPriority w:val="99"/>
    <w:unhideWhenUsed/>
    <w:rsid w:val="00817D4B"/>
    <w:pPr>
      <w:tabs>
        <w:tab w:val="center" w:pos="4252"/>
        <w:tab w:val="right" w:pos="8504"/>
      </w:tabs>
      <w:snapToGrid w:val="0"/>
    </w:pPr>
  </w:style>
  <w:style w:type="character" w:customStyle="1" w:styleId="a4">
    <w:name w:val="ヘッダー (文字)"/>
    <w:basedOn w:val="a0"/>
    <w:link w:val="a3"/>
    <w:uiPriority w:val="99"/>
    <w:rsid w:val="00817D4B"/>
  </w:style>
  <w:style w:type="paragraph" w:styleId="a5">
    <w:name w:val="footer"/>
    <w:basedOn w:val="a"/>
    <w:link w:val="a6"/>
    <w:uiPriority w:val="99"/>
    <w:unhideWhenUsed/>
    <w:rsid w:val="00817D4B"/>
    <w:pPr>
      <w:tabs>
        <w:tab w:val="center" w:pos="4252"/>
        <w:tab w:val="right" w:pos="8504"/>
      </w:tabs>
      <w:snapToGrid w:val="0"/>
    </w:pPr>
  </w:style>
  <w:style w:type="character" w:customStyle="1" w:styleId="a6">
    <w:name w:val="フッター (文字)"/>
    <w:basedOn w:val="a0"/>
    <w:link w:val="a5"/>
    <w:uiPriority w:val="99"/>
    <w:rsid w:val="00817D4B"/>
  </w:style>
  <w:style w:type="character" w:styleId="a7">
    <w:name w:val="Hyperlink"/>
    <w:basedOn w:val="a0"/>
    <w:uiPriority w:val="99"/>
    <w:unhideWhenUsed/>
    <w:rsid w:val="00817D4B"/>
    <w:rPr>
      <w:color w:val="0563C1" w:themeColor="hyperlink"/>
      <w:u w:val="single"/>
    </w:rPr>
  </w:style>
  <w:style w:type="character" w:customStyle="1" w:styleId="11">
    <w:name w:val="未解決のメンション1"/>
    <w:basedOn w:val="a0"/>
    <w:uiPriority w:val="99"/>
    <w:semiHidden/>
    <w:unhideWhenUsed/>
    <w:rsid w:val="00817D4B"/>
    <w:rPr>
      <w:color w:val="605E5C"/>
      <w:shd w:val="clear" w:color="auto" w:fill="E1DFDD"/>
    </w:rPr>
  </w:style>
  <w:style w:type="paragraph" w:customStyle="1" w:styleId="Name">
    <w:name w:val="Name"/>
    <w:basedOn w:val="a"/>
    <w:link w:val="Name0"/>
    <w:qFormat/>
    <w:rsid w:val="00EA68BB"/>
    <w:pPr>
      <w:jc w:val="center"/>
    </w:pPr>
    <w:rPr>
      <w:rFonts w:ascii="Times New Roman" w:hAnsi="Times New Roman" w:cs="Times New Roman"/>
      <w:sz w:val="22"/>
    </w:rPr>
  </w:style>
  <w:style w:type="paragraph" w:customStyle="1" w:styleId="Affiliation">
    <w:name w:val="Affiliation"/>
    <w:aliases w:val="Contact"/>
    <w:basedOn w:val="a"/>
    <w:link w:val="Affiliation0"/>
    <w:qFormat/>
    <w:rsid w:val="00EA68BB"/>
    <w:pPr>
      <w:spacing w:line="240" w:lineRule="atLeast"/>
      <w:jc w:val="center"/>
    </w:pPr>
    <w:rPr>
      <w:rFonts w:ascii="Times New Roman" w:hAnsi="Times New Roman" w:cs="Times New Roman"/>
      <w:sz w:val="20"/>
    </w:rPr>
  </w:style>
  <w:style w:type="character" w:customStyle="1" w:styleId="Name0">
    <w:name w:val="Name (文字)"/>
    <w:basedOn w:val="a0"/>
    <w:link w:val="Name"/>
    <w:rsid w:val="00EA68BB"/>
    <w:rPr>
      <w:rFonts w:ascii="Times New Roman" w:hAnsi="Times New Roman" w:cs="Times New Roman"/>
      <w:sz w:val="22"/>
    </w:rPr>
  </w:style>
  <w:style w:type="paragraph" w:styleId="a8">
    <w:name w:val="Body Text"/>
    <w:basedOn w:val="a"/>
    <w:link w:val="a9"/>
    <w:rsid w:val="00F01B67"/>
    <w:pPr>
      <w:widowControl/>
      <w:ind w:firstLine="360"/>
    </w:pPr>
    <w:rPr>
      <w:rFonts w:ascii="Times New Roman" w:hAnsi="Times New Roman" w:cs="Times New Roman"/>
      <w:kern w:val="0"/>
      <w:sz w:val="20"/>
      <w:szCs w:val="20"/>
      <w:lang w:eastAsia="pt-BR"/>
    </w:rPr>
  </w:style>
  <w:style w:type="character" w:customStyle="1" w:styleId="Affiliation0">
    <w:name w:val="Affiliation (文字)"/>
    <w:aliases w:val="Contact (文字)"/>
    <w:basedOn w:val="a0"/>
    <w:link w:val="Affiliation"/>
    <w:rsid w:val="00EA68BB"/>
    <w:rPr>
      <w:rFonts w:ascii="Times New Roman" w:hAnsi="Times New Roman" w:cs="Times New Roman"/>
      <w:sz w:val="20"/>
    </w:rPr>
  </w:style>
  <w:style w:type="character" w:customStyle="1" w:styleId="a9">
    <w:name w:val="本文 (文字)"/>
    <w:basedOn w:val="a0"/>
    <w:link w:val="a8"/>
    <w:rsid w:val="00F01B67"/>
    <w:rPr>
      <w:rFonts w:ascii="Times New Roman" w:hAnsi="Times New Roman" w:cs="Times New Roman"/>
      <w:kern w:val="0"/>
      <w:sz w:val="20"/>
      <w:szCs w:val="20"/>
      <w:lang w:eastAsia="pt-BR"/>
    </w:rPr>
  </w:style>
  <w:style w:type="paragraph" w:customStyle="1" w:styleId="ParaNormal">
    <w:name w:val="Para Normal"/>
    <w:basedOn w:val="a8"/>
    <w:rsid w:val="00F61B46"/>
    <w:pPr>
      <w:ind w:firstLineChars="100" w:firstLine="200"/>
    </w:pPr>
    <w:rPr>
      <w:lang w:eastAsia="ja-JP"/>
    </w:rPr>
  </w:style>
  <w:style w:type="paragraph" w:customStyle="1" w:styleId="Bullets">
    <w:name w:val="Bullets"/>
    <w:basedOn w:val="a8"/>
    <w:rsid w:val="00F01B67"/>
    <w:pPr>
      <w:numPr>
        <w:numId w:val="1"/>
      </w:numPr>
      <w:tabs>
        <w:tab w:val="clear" w:pos="1080"/>
      </w:tabs>
      <w:ind w:left="360"/>
    </w:pPr>
  </w:style>
  <w:style w:type="paragraph" w:customStyle="1" w:styleId="References">
    <w:name w:val="References"/>
    <w:basedOn w:val="ParaNormal"/>
    <w:rsid w:val="003C1CF1"/>
    <w:pPr>
      <w:ind w:left="357" w:firstLineChars="0" w:hanging="357"/>
    </w:pPr>
  </w:style>
  <w:style w:type="paragraph" w:styleId="aa">
    <w:name w:val="footnote text"/>
    <w:basedOn w:val="a"/>
    <w:link w:val="ab"/>
    <w:semiHidden/>
    <w:rsid w:val="00F01B67"/>
    <w:pPr>
      <w:widowControl/>
      <w:jc w:val="left"/>
    </w:pPr>
    <w:rPr>
      <w:rFonts w:ascii="Times New Roman" w:hAnsi="Times New Roman" w:cs="Times New Roman"/>
      <w:kern w:val="0"/>
      <w:sz w:val="16"/>
      <w:szCs w:val="20"/>
      <w:lang w:eastAsia="pt-BR"/>
    </w:rPr>
  </w:style>
  <w:style w:type="character" w:customStyle="1" w:styleId="ab">
    <w:name w:val="脚注文字列 (文字)"/>
    <w:basedOn w:val="a0"/>
    <w:link w:val="aa"/>
    <w:semiHidden/>
    <w:rsid w:val="00F01B67"/>
    <w:rPr>
      <w:rFonts w:ascii="Times New Roman" w:hAnsi="Times New Roman" w:cs="Times New Roman"/>
      <w:kern w:val="0"/>
      <w:sz w:val="16"/>
      <w:szCs w:val="20"/>
      <w:lang w:eastAsia="pt-BR"/>
    </w:rPr>
  </w:style>
  <w:style w:type="paragraph" w:customStyle="1" w:styleId="SectionHeading">
    <w:name w:val="Section Heading"/>
    <w:rsid w:val="00F01B67"/>
    <w:pPr>
      <w:spacing w:before="160" w:after="160"/>
      <w:jc w:val="center"/>
    </w:pPr>
    <w:rPr>
      <w:rFonts w:ascii="Times New Roman" w:hAnsi="Times New Roman" w:cs="Times New Roman"/>
      <w:b/>
      <w:smallCaps/>
      <w:kern w:val="0"/>
      <w:sz w:val="20"/>
      <w:szCs w:val="20"/>
      <w:lang w:eastAsia="en-US"/>
    </w:rPr>
  </w:style>
  <w:style w:type="paragraph" w:customStyle="1" w:styleId="FigureHeading">
    <w:name w:val="Figure Heading"/>
    <w:basedOn w:val="a"/>
    <w:rsid w:val="00F01B67"/>
    <w:pPr>
      <w:widowControl/>
      <w:jc w:val="center"/>
    </w:pPr>
    <w:rPr>
      <w:rFonts w:ascii="Times New Roman" w:hAnsi="Times New Roman" w:cs="Times New Roman"/>
      <w:caps/>
      <w:kern w:val="0"/>
      <w:sz w:val="16"/>
      <w:szCs w:val="16"/>
      <w:lang w:eastAsia="pt-BR"/>
    </w:rPr>
  </w:style>
  <w:style w:type="paragraph" w:customStyle="1" w:styleId="SubHeadings">
    <w:name w:val="Sub Headings"/>
    <w:rsid w:val="00F01B67"/>
    <w:pPr>
      <w:spacing w:before="120" w:after="120"/>
    </w:pPr>
    <w:rPr>
      <w:rFonts w:ascii="Times New Roman" w:hAnsi="Times New Roman" w:cs="Times New Roman"/>
      <w:i/>
      <w:kern w:val="0"/>
      <w:sz w:val="20"/>
      <w:szCs w:val="20"/>
      <w:lang w:eastAsia="en-US"/>
    </w:rPr>
  </w:style>
  <w:style w:type="paragraph" w:customStyle="1" w:styleId="FigureCaptions">
    <w:name w:val="Figure Captions"/>
    <w:rsid w:val="00F01B67"/>
    <w:pPr>
      <w:jc w:val="center"/>
    </w:pPr>
    <w:rPr>
      <w:rFonts w:ascii="Times New Roman" w:hAnsi="Times New Roman" w:cs="Times New Roman"/>
      <w:smallCaps/>
      <w:kern w:val="0"/>
      <w:sz w:val="16"/>
      <w:szCs w:val="16"/>
      <w:lang w:eastAsia="en-US"/>
    </w:rPr>
  </w:style>
  <w:style w:type="paragraph" w:customStyle="1" w:styleId="Tabletext">
    <w:name w:val="Table text"/>
    <w:basedOn w:val="aa"/>
    <w:rsid w:val="00F01B67"/>
    <w:rPr>
      <w:szCs w:val="16"/>
    </w:rPr>
  </w:style>
  <w:style w:type="paragraph" w:styleId="ac">
    <w:name w:val="Title"/>
    <w:aliases w:val="Title"/>
    <w:basedOn w:val="1"/>
    <w:next w:val="a"/>
    <w:link w:val="ad"/>
    <w:uiPriority w:val="10"/>
    <w:qFormat/>
    <w:rsid w:val="00F36CDD"/>
    <w:pPr>
      <w:spacing w:after="60"/>
      <w:jc w:val="center"/>
    </w:pPr>
    <w:rPr>
      <w:b w:val="0"/>
      <w:bCs w:val="0"/>
      <w:sz w:val="28"/>
    </w:rPr>
  </w:style>
  <w:style w:type="character" w:customStyle="1" w:styleId="ad">
    <w:name w:val="表題 (文字)"/>
    <w:aliases w:val="Title (文字)"/>
    <w:basedOn w:val="a0"/>
    <w:link w:val="ac"/>
    <w:uiPriority w:val="10"/>
    <w:rsid w:val="00F36CDD"/>
    <w:rPr>
      <w:rFonts w:ascii="Arial" w:eastAsia="ＭＳ ゴシック" w:hAnsi="Arial" w:cs="Arial"/>
      <w:sz w:val="28"/>
    </w:rPr>
  </w:style>
  <w:style w:type="paragraph" w:customStyle="1" w:styleId="Abstract">
    <w:name w:val="Abstract"/>
    <w:basedOn w:val="a"/>
    <w:link w:val="Abstract0"/>
    <w:qFormat/>
    <w:rsid w:val="00694221"/>
    <w:pPr>
      <w:ind w:left="420" w:right="506"/>
    </w:pPr>
    <w:rPr>
      <w:rFonts w:ascii="Times New Roman" w:hAnsi="Times New Roman" w:cs="Times New Roman"/>
      <w:sz w:val="20"/>
    </w:rPr>
  </w:style>
  <w:style w:type="character" w:customStyle="1" w:styleId="Abstract0">
    <w:name w:val="Abstract (文字)"/>
    <w:basedOn w:val="a0"/>
    <w:link w:val="Abstract"/>
    <w:rsid w:val="00694221"/>
    <w:rPr>
      <w:rFonts w:ascii="Times New Roman" w:eastAsia="ＭＳ 明朝" w:hAnsi="Times New Roman" w:cs="Times New Roman"/>
      <w:sz w:val="20"/>
    </w:rPr>
  </w:style>
  <w:style w:type="character" w:customStyle="1" w:styleId="22">
    <w:name w:val="未解決のメンション2"/>
    <w:basedOn w:val="a0"/>
    <w:uiPriority w:val="99"/>
    <w:semiHidden/>
    <w:unhideWhenUsed/>
    <w:rsid w:val="00F352DA"/>
    <w:rPr>
      <w:color w:val="605E5C"/>
      <w:shd w:val="clear" w:color="auto" w:fill="E1DFDD"/>
    </w:rPr>
  </w:style>
  <w:style w:type="table" w:styleId="ae">
    <w:name w:val="Table Grid"/>
    <w:basedOn w:val="a1"/>
    <w:uiPriority w:val="39"/>
    <w:rsid w:val="001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ParaNormal"/>
    <w:rsid w:val="0017516F"/>
  </w:style>
  <w:style w:type="paragraph" w:customStyle="1" w:styleId="HeadingAbstract">
    <w:name w:val="Heading Abstract"/>
    <w:basedOn w:val="a"/>
    <w:link w:val="HeadingAbstract0"/>
    <w:qFormat/>
    <w:rsid w:val="00EA68BB"/>
    <w:pPr>
      <w:spacing w:before="240" w:after="120"/>
      <w:ind w:leftChars="202" w:left="424"/>
      <w:jc w:val="left"/>
    </w:pPr>
    <w:rPr>
      <w:rFonts w:ascii="Arial" w:hAnsi="Arial" w:cs="Arial"/>
      <w:b/>
      <w:bCs/>
      <w:sz w:val="22"/>
    </w:rPr>
  </w:style>
  <w:style w:type="paragraph" w:customStyle="1" w:styleId="21">
    <w:name w:val="見出し 21"/>
    <w:basedOn w:val="1"/>
    <w:link w:val="Heading2"/>
    <w:rsid w:val="00694221"/>
    <w:rPr>
      <w:rFonts w:ascii="Times New Roman" w:hAnsi="Times New Roman" w:cs="Times New Roman"/>
      <w:b w:val="0"/>
      <w:sz w:val="20"/>
    </w:rPr>
  </w:style>
  <w:style w:type="character" w:customStyle="1" w:styleId="HeadingAbstract0">
    <w:name w:val="Heading Abstract (文字)"/>
    <w:basedOn w:val="a0"/>
    <w:link w:val="HeadingAbstract"/>
    <w:rsid w:val="00EA68BB"/>
    <w:rPr>
      <w:rFonts w:ascii="Arial" w:hAnsi="Arial" w:cs="Arial"/>
      <w:b/>
      <w:bCs/>
      <w:sz w:val="22"/>
    </w:rPr>
  </w:style>
  <w:style w:type="character" w:customStyle="1" w:styleId="Heading2">
    <w:name w:val="Heading 2 (文字)"/>
    <w:basedOn w:val="10"/>
    <w:link w:val="21"/>
    <w:rsid w:val="00694221"/>
    <w:rPr>
      <w:rFonts w:ascii="Times New Roman" w:eastAsia="ＭＳ ゴシック" w:hAnsi="Times New Roman" w:cs="Times New Roman"/>
      <w:b w:val="0"/>
      <w:bCs/>
      <w:sz w:val="20"/>
    </w:rPr>
  </w:style>
  <w:style w:type="character" w:customStyle="1" w:styleId="20">
    <w:name w:val="見出し 2 (文字)"/>
    <w:basedOn w:val="a0"/>
    <w:link w:val="2"/>
    <w:uiPriority w:val="9"/>
    <w:rsid w:val="00D40D5D"/>
    <w:rPr>
      <w:rFonts w:ascii="Arial" w:eastAsia="ＭＳ ゴシック" w:hAnsi="Arial" w:cs="Arial"/>
      <w:b/>
      <w:bCs/>
      <w:sz w:val="20"/>
    </w:rPr>
  </w:style>
  <w:style w:type="paragraph" w:styleId="af">
    <w:name w:val="List Paragraph"/>
    <w:basedOn w:val="a"/>
    <w:uiPriority w:val="34"/>
    <w:qFormat/>
    <w:rsid w:val="001E3D3E"/>
    <w:pPr>
      <w:widowControl/>
      <w:spacing w:line="276" w:lineRule="auto"/>
      <w:ind w:left="840"/>
      <w:jc w:val="left"/>
    </w:pPr>
    <w:rPr>
      <w:rFonts w:ascii="Arial" w:hAnsi="Arial" w:cs="Arial"/>
      <w:kern w:val="0"/>
      <w:sz w:val="22"/>
      <w:szCs w:val="22"/>
      <w:lang w:val="en" w:eastAsia="en-US"/>
    </w:rPr>
  </w:style>
  <w:style w:type="character" w:styleId="af0">
    <w:name w:val="footnote reference"/>
    <w:basedOn w:val="a0"/>
    <w:uiPriority w:val="99"/>
    <w:semiHidden/>
    <w:unhideWhenUsed/>
    <w:rsid w:val="001E3D3E"/>
    <w:rPr>
      <w:vertAlign w:val="superscript"/>
    </w:rPr>
  </w:style>
  <w:style w:type="paragraph" w:styleId="af1">
    <w:name w:val="Balloon Text"/>
    <w:basedOn w:val="a"/>
    <w:link w:val="af2"/>
    <w:uiPriority w:val="99"/>
    <w:semiHidden/>
    <w:unhideWhenUsed/>
    <w:rsid w:val="00CF6D4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F6D45"/>
    <w:rPr>
      <w:rFonts w:asciiTheme="majorHAnsi" w:eastAsiaTheme="majorEastAsia" w:hAnsiTheme="majorHAnsi" w:cstheme="majorBidi"/>
      <w:sz w:val="18"/>
      <w:szCs w:val="18"/>
    </w:rPr>
  </w:style>
  <w:style w:type="character" w:styleId="af3">
    <w:name w:val="Unresolved Mention"/>
    <w:basedOn w:val="a0"/>
    <w:uiPriority w:val="99"/>
    <w:semiHidden/>
    <w:unhideWhenUsed/>
    <w:rsid w:val="0097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477">
      <w:bodyDiv w:val="1"/>
      <w:marLeft w:val="0"/>
      <w:marRight w:val="0"/>
      <w:marTop w:val="0"/>
      <w:marBottom w:val="0"/>
      <w:divBdr>
        <w:top w:val="none" w:sz="0" w:space="0" w:color="auto"/>
        <w:left w:val="none" w:sz="0" w:space="0" w:color="auto"/>
        <w:bottom w:val="none" w:sz="0" w:space="0" w:color="auto"/>
        <w:right w:val="none" w:sz="0" w:space="0" w:color="auto"/>
      </w:divBdr>
    </w:div>
    <w:div w:id="1466388760">
      <w:bodyDiv w:val="1"/>
      <w:marLeft w:val="0"/>
      <w:marRight w:val="0"/>
      <w:marTop w:val="0"/>
      <w:marBottom w:val="0"/>
      <w:divBdr>
        <w:top w:val="none" w:sz="0" w:space="0" w:color="auto"/>
        <w:left w:val="none" w:sz="0" w:space="0" w:color="auto"/>
        <w:bottom w:val="none" w:sz="0" w:space="0" w:color="auto"/>
        <w:right w:val="none" w:sz="0" w:space="0" w:color="auto"/>
      </w:divBdr>
    </w:div>
    <w:div w:id="16919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mplemedia.co.jp/suzukiunknown/"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3D89-5799-4B82-9648-58DDD1BB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894</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一史(kfr13015)</dc:creator>
  <cp:keywords/>
  <dc:description/>
  <cp:lastModifiedBy>MT</cp:lastModifiedBy>
  <cp:revision>21</cp:revision>
  <cp:lastPrinted>2023-03-18T02:30:00Z</cp:lastPrinted>
  <dcterms:created xsi:type="dcterms:W3CDTF">2023-03-18T13:25:00Z</dcterms:created>
  <dcterms:modified xsi:type="dcterms:W3CDTF">2023-03-22T07:58:00Z</dcterms:modified>
</cp:coreProperties>
</file>