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54066" w14:textId="249BD307" w:rsidR="00817D4B" w:rsidRPr="009963FC" w:rsidRDefault="004F15E1" w:rsidP="00255C9D">
      <w:pPr>
        <w:pStyle w:val="Name"/>
        <w:rPr>
          <w:rFonts w:ascii="Arial" w:eastAsia="ＭＳ 明朝" w:hAnsi="Arial" w:cs="Arial"/>
          <w:b/>
          <w:bCs/>
        </w:rPr>
      </w:pPr>
      <w:r w:rsidRPr="009963FC">
        <w:rPr>
          <w:rFonts w:ascii="Arial" w:eastAsia="ＭＳ 明朝" w:hAnsi="Arial" w:cs="Arial"/>
          <w:b/>
          <w:bCs/>
          <w:sz w:val="28"/>
        </w:rPr>
        <w:t>Paper Format for “Replaying Japan” Main Title: Paper Subtitle</w:t>
      </w:r>
    </w:p>
    <w:p w14:paraId="3526BD61" w14:textId="77777777" w:rsidR="004F15E1" w:rsidRPr="000B6E4F" w:rsidRDefault="004F15E1" w:rsidP="00255C9D">
      <w:pPr>
        <w:pStyle w:val="Name"/>
        <w:rPr>
          <w:rFonts w:eastAsia="ＭＳ 明朝"/>
        </w:rPr>
      </w:pPr>
    </w:p>
    <w:p w14:paraId="48544359" w14:textId="552DE15E" w:rsidR="00817D4B" w:rsidRPr="000B6E4F" w:rsidRDefault="00751FBA" w:rsidP="00255C9D">
      <w:pPr>
        <w:pStyle w:val="Name"/>
        <w:rPr>
          <w:rFonts w:eastAsia="ＭＳ 明朝"/>
        </w:rPr>
      </w:pPr>
      <w:bookmarkStart w:id="0" w:name="_Hlk130203134"/>
      <w:r w:rsidRPr="00751FBA">
        <w:rPr>
          <w:rFonts w:eastAsia="ＭＳ 明朝"/>
        </w:rPr>
        <w:t>John Smith</w:t>
      </w:r>
    </w:p>
    <w:p w14:paraId="19C0F8DA" w14:textId="77777777" w:rsidR="004F15E1" w:rsidRPr="000B6E4F" w:rsidRDefault="004F15E1" w:rsidP="00255C9D">
      <w:pPr>
        <w:pStyle w:val="Affiliation"/>
        <w:rPr>
          <w:rFonts w:eastAsia="ＭＳ 明朝"/>
        </w:rPr>
      </w:pPr>
      <w:r w:rsidRPr="000B6E4F">
        <w:rPr>
          <w:rFonts w:eastAsia="ＭＳ 明朝"/>
        </w:rPr>
        <w:t>Example Position, Example University, example@ac.jp</w:t>
      </w:r>
    </w:p>
    <w:p w14:paraId="55281FB4" w14:textId="77777777" w:rsidR="00817D4B" w:rsidRPr="000B6E4F" w:rsidRDefault="00817D4B" w:rsidP="00255C9D">
      <w:pPr>
        <w:jc w:val="center"/>
        <w:rPr>
          <w:rFonts w:ascii="Times New Roman" w:eastAsia="ＭＳ 明朝" w:hAnsi="Times New Roman" w:cs="Times New Roman"/>
          <w:sz w:val="20"/>
        </w:rPr>
      </w:pPr>
    </w:p>
    <w:p w14:paraId="7F552CB4" w14:textId="78305E9E" w:rsidR="008A2AA7" w:rsidRPr="000B6E4F" w:rsidRDefault="00751FBA" w:rsidP="00255C9D">
      <w:pPr>
        <w:pStyle w:val="Name"/>
        <w:rPr>
          <w:rFonts w:eastAsia="ＭＳ 明朝"/>
        </w:rPr>
      </w:pPr>
      <w:r w:rsidRPr="00751FBA">
        <w:rPr>
          <w:rFonts w:eastAsia="ＭＳ 明朝"/>
        </w:rPr>
        <w:t>Emily</w:t>
      </w:r>
      <w:r>
        <w:rPr>
          <w:rFonts w:eastAsia="ＭＳ 明朝"/>
        </w:rPr>
        <w:t xml:space="preserve"> </w:t>
      </w:r>
      <w:r w:rsidRPr="00751FBA">
        <w:rPr>
          <w:rFonts w:eastAsia="ＭＳ 明朝"/>
        </w:rPr>
        <w:t>Anderson</w:t>
      </w:r>
    </w:p>
    <w:p w14:paraId="029198C8" w14:textId="77777777" w:rsidR="004F15E1" w:rsidRPr="000B6E4F" w:rsidRDefault="004F15E1" w:rsidP="00255C9D">
      <w:pPr>
        <w:pStyle w:val="Affiliation"/>
        <w:rPr>
          <w:rFonts w:eastAsia="ＭＳ 明朝"/>
        </w:rPr>
      </w:pPr>
      <w:r w:rsidRPr="000B6E4F">
        <w:rPr>
          <w:rFonts w:eastAsia="ＭＳ 明朝"/>
        </w:rPr>
        <w:t>Example Position, Example University, example@ac.jp</w:t>
      </w:r>
    </w:p>
    <w:bookmarkEnd w:id="0"/>
    <w:p w14:paraId="1895A78D" w14:textId="77777777" w:rsidR="00F055E7" w:rsidRPr="000B6E4F" w:rsidRDefault="00F055E7" w:rsidP="00CE6B3A">
      <w:pPr>
        <w:pStyle w:val="Affiliation"/>
        <w:jc w:val="both"/>
        <w:rPr>
          <w:rFonts w:eastAsia="ＭＳ 明朝"/>
        </w:rPr>
      </w:pPr>
    </w:p>
    <w:p w14:paraId="40497F53" w14:textId="77777777" w:rsidR="00817D4B" w:rsidRPr="009963FC" w:rsidRDefault="00817D4B" w:rsidP="00CE6B3A">
      <w:pPr>
        <w:pStyle w:val="HeadingAbstract"/>
        <w:jc w:val="both"/>
        <w:rPr>
          <w:rFonts w:eastAsia="ＭＳ 明朝"/>
        </w:rPr>
      </w:pPr>
      <w:r w:rsidRPr="009963FC">
        <w:rPr>
          <w:rFonts w:eastAsia="ＭＳ 明朝"/>
        </w:rPr>
        <w:t>Abstract</w:t>
      </w:r>
    </w:p>
    <w:p w14:paraId="5EA673D9" w14:textId="0F981008" w:rsidR="00695332" w:rsidRPr="000B6E4F" w:rsidRDefault="709CD308" w:rsidP="00CE6B3A">
      <w:pPr>
        <w:pStyle w:val="Abstract"/>
        <w:rPr>
          <w:rFonts w:eastAsia="ＭＳ 明朝"/>
        </w:rPr>
      </w:pPr>
      <w:r w:rsidRPr="000B6E4F">
        <w:rPr>
          <w:rFonts w:eastAsia="ＭＳ 明朝"/>
        </w:rPr>
        <w:t>All papers must include an abstract. Japanese manuscripts should also have an English title and abstract. The Abstract must be 10-point Times New Roman. It should be no more than 300 words in length.</w:t>
      </w:r>
      <w:r w:rsidR="00930B34" w:rsidRPr="000B6E4F">
        <w:rPr>
          <w:rFonts w:eastAsia="ＭＳ 明朝"/>
        </w:rPr>
        <w:t xml:space="preserve">  Abstracts should be single-column, not double-column. Also, please use only one paragraph (no line breaks).</w:t>
      </w:r>
    </w:p>
    <w:p w14:paraId="32B72227" w14:textId="77777777" w:rsidR="00F01B67" w:rsidRPr="000B6E4F" w:rsidRDefault="00F01B67" w:rsidP="00CE6B3A">
      <w:pPr>
        <w:ind w:rightChars="241" w:right="506"/>
        <w:rPr>
          <w:rFonts w:ascii="Times New Roman" w:eastAsia="ＭＳ 明朝" w:hAnsi="Times New Roman" w:cs="Times New Roman"/>
          <w:sz w:val="20"/>
        </w:rPr>
      </w:pPr>
    </w:p>
    <w:p w14:paraId="36A5EF3C" w14:textId="77777777" w:rsidR="00F01B67" w:rsidRPr="000B6E4F" w:rsidRDefault="00F01B67" w:rsidP="00CE6B3A">
      <w:pPr>
        <w:ind w:rightChars="241" w:right="506"/>
        <w:rPr>
          <w:rFonts w:ascii="Times New Roman" w:eastAsia="ＭＳ 明朝" w:hAnsi="Times New Roman" w:cs="Times New Roman"/>
          <w:sz w:val="20"/>
        </w:rPr>
        <w:sectPr w:rsidR="00F01B67" w:rsidRPr="000B6E4F" w:rsidSect="0057630B">
          <w:headerReference w:type="even" r:id="rId8"/>
          <w:headerReference w:type="default" r:id="rId9"/>
          <w:footerReference w:type="default" r:id="rId10"/>
          <w:headerReference w:type="first" r:id="rId11"/>
          <w:pgSz w:w="11906" w:h="16838" w:code="9"/>
          <w:pgMar w:top="1588" w:right="1021" w:bottom="1247" w:left="1021" w:header="851" w:footer="992" w:gutter="0"/>
          <w:cols w:space="425"/>
          <w:titlePg/>
          <w:docGrid w:type="lines" w:linePitch="291"/>
        </w:sectPr>
      </w:pPr>
    </w:p>
    <w:p w14:paraId="16D7AC10" w14:textId="3119C3AE" w:rsidR="00F01B67" w:rsidRPr="009963FC" w:rsidRDefault="00C327DE" w:rsidP="00CE6B3A">
      <w:pPr>
        <w:pStyle w:val="1"/>
        <w:rPr>
          <w:rFonts w:eastAsia="ＭＳ 明朝"/>
        </w:rPr>
      </w:pPr>
      <w:bookmarkStart w:id="1" w:name="_Hlk130203234"/>
      <w:r>
        <w:rPr>
          <w:rFonts w:eastAsia="ＭＳ 明朝"/>
        </w:rPr>
        <w:t xml:space="preserve">1 </w:t>
      </w:r>
      <w:r w:rsidR="24897580" w:rsidRPr="009963FC">
        <w:rPr>
          <w:rFonts w:eastAsia="ＭＳ 明朝"/>
        </w:rPr>
        <w:t>Heading 1</w:t>
      </w:r>
      <w:r w:rsidR="004F15E1" w:rsidRPr="009963FC">
        <w:rPr>
          <w:rFonts w:eastAsia="ＭＳ 明朝"/>
        </w:rPr>
        <w:t xml:space="preserve"> </w:t>
      </w:r>
      <w:r w:rsidR="009963FC">
        <w:rPr>
          <w:rFonts w:eastAsia="ＭＳ 明朝"/>
        </w:rPr>
        <w:t>(</w:t>
      </w:r>
      <w:r w:rsidR="004F15E1" w:rsidRPr="009963FC">
        <w:rPr>
          <w:rFonts w:eastAsia="ＭＳ 明朝"/>
        </w:rPr>
        <w:t>11-pont</w:t>
      </w:r>
      <w:r w:rsidR="009963FC">
        <w:rPr>
          <w:rFonts w:eastAsia="ＭＳ 明朝"/>
        </w:rPr>
        <w:t>)</w:t>
      </w:r>
    </w:p>
    <w:p w14:paraId="37707416" w14:textId="25E1E838" w:rsidR="009963FC" w:rsidRDefault="009963FC" w:rsidP="00CE6B3A">
      <w:pPr>
        <w:pStyle w:val="ParaNormal"/>
        <w:rPr>
          <w:rFonts w:eastAsia="ＭＳ 明朝"/>
          <w:lang w:eastAsia="ja-JP"/>
        </w:rPr>
      </w:pPr>
      <w:r>
        <w:rPr>
          <w:rFonts w:eastAsia="ＭＳ 明朝" w:hint="eastAsia"/>
          <w:lang w:eastAsia="ja-JP"/>
        </w:rPr>
        <w:t>H</w:t>
      </w:r>
      <w:r>
        <w:rPr>
          <w:rFonts w:eastAsia="ＭＳ 明朝"/>
          <w:lang w:eastAsia="ja-JP"/>
        </w:rPr>
        <w:t>eading text must be Arial.</w:t>
      </w:r>
    </w:p>
    <w:p w14:paraId="6AF09E6D" w14:textId="19DC05DE" w:rsidR="00212485" w:rsidRPr="000B6E4F" w:rsidRDefault="00BC4052" w:rsidP="00CE6B3A">
      <w:pPr>
        <w:pStyle w:val="ParaNormal"/>
        <w:rPr>
          <w:rFonts w:eastAsia="ＭＳ 明朝"/>
          <w:lang w:eastAsia="ja-JP"/>
        </w:rPr>
      </w:pPr>
      <w:r>
        <w:rPr>
          <w:rFonts w:eastAsia="ＭＳ 明朝"/>
        </w:rPr>
        <w:t>Main Text</w:t>
      </w:r>
      <w:r w:rsidR="00DE31B5" w:rsidRPr="000B6E4F">
        <w:rPr>
          <w:rFonts w:eastAsia="ＭＳ 明朝"/>
        </w:rPr>
        <w:t xml:space="preserve"> must be 10-point Times New Roman</w:t>
      </w:r>
      <w:r w:rsidR="002E795F" w:rsidRPr="000B6E4F">
        <w:rPr>
          <w:rStyle w:val="af"/>
          <w:rFonts w:eastAsia="ＭＳ 明朝"/>
        </w:rPr>
        <w:footnoteReference w:id="1"/>
      </w:r>
      <w:r w:rsidR="00DE31B5" w:rsidRPr="000B6E4F">
        <w:rPr>
          <w:rFonts w:eastAsia="ＭＳ 明朝"/>
        </w:rPr>
        <w:t>.</w:t>
      </w:r>
    </w:p>
    <w:p w14:paraId="2BFAB9C7" w14:textId="0FCB1ED4" w:rsidR="00F01B67" w:rsidRPr="009963FC" w:rsidRDefault="00C327DE" w:rsidP="00CE6B3A">
      <w:pPr>
        <w:pStyle w:val="2"/>
        <w:rPr>
          <w:rFonts w:eastAsia="ＭＳ 明朝"/>
          <w:sz w:val="22"/>
          <w:szCs w:val="24"/>
        </w:rPr>
      </w:pPr>
      <w:r>
        <w:rPr>
          <w:rFonts w:eastAsia="ＭＳ 明朝"/>
          <w:sz w:val="22"/>
          <w:szCs w:val="24"/>
        </w:rPr>
        <w:t xml:space="preserve">1.1 </w:t>
      </w:r>
      <w:r w:rsidR="00DE31B5" w:rsidRPr="009963FC">
        <w:rPr>
          <w:rFonts w:eastAsia="ＭＳ 明朝"/>
          <w:sz w:val="22"/>
          <w:szCs w:val="24"/>
        </w:rPr>
        <w:t>Heading 2</w:t>
      </w:r>
      <w:r w:rsidR="004F15E1" w:rsidRPr="009963FC">
        <w:rPr>
          <w:rFonts w:eastAsia="ＭＳ 明朝"/>
          <w:sz w:val="22"/>
          <w:szCs w:val="24"/>
        </w:rPr>
        <w:t xml:space="preserve"> </w:t>
      </w:r>
      <w:r w:rsidR="009963FC">
        <w:rPr>
          <w:rFonts w:eastAsia="ＭＳ 明朝"/>
          <w:sz w:val="22"/>
          <w:szCs w:val="24"/>
        </w:rPr>
        <w:t>(</w:t>
      </w:r>
      <w:r w:rsidR="004F15E1" w:rsidRPr="009963FC">
        <w:rPr>
          <w:rFonts w:eastAsia="ＭＳ 明朝"/>
          <w:sz w:val="22"/>
          <w:szCs w:val="24"/>
        </w:rPr>
        <w:t>10-pont</w:t>
      </w:r>
      <w:r w:rsidR="009963FC">
        <w:rPr>
          <w:rFonts w:eastAsia="ＭＳ 明朝"/>
          <w:sz w:val="22"/>
          <w:szCs w:val="24"/>
        </w:rPr>
        <w:t>)</w:t>
      </w:r>
      <w:r w:rsidR="00272047">
        <w:rPr>
          <w:rFonts w:eastAsia="ＭＳ 明朝"/>
          <w:sz w:val="22"/>
          <w:szCs w:val="24"/>
        </w:rPr>
        <w:t xml:space="preserve"> and Bibliography</w:t>
      </w:r>
    </w:p>
    <w:p w14:paraId="4CB5DCA3" w14:textId="1A6FDF78" w:rsidR="00230900" w:rsidRDefault="00230900" w:rsidP="00CE6B3A">
      <w:pPr>
        <w:pStyle w:val="ParaNormal"/>
        <w:rPr>
          <w:rFonts w:eastAsia="ＭＳ 明朝"/>
        </w:rPr>
      </w:pPr>
      <w:r w:rsidRPr="000B6E4F">
        <w:rPr>
          <w:rFonts w:eastAsia="ＭＳ 明朝"/>
        </w:rPr>
        <w:t xml:space="preserve">Submissions need to be original works that have not been published elsewhere. In certain </w:t>
      </w:r>
      <w:r w:rsidR="00E8786E" w:rsidRPr="000B6E4F">
        <w:rPr>
          <w:rFonts w:eastAsia="ＭＳ 明朝"/>
        </w:rPr>
        <w:t>cases,</w:t>
      </w:r>
      <w:r w:rsidRPr="000B6E4F">
        <w:rPr>
          <w:rFonts w:eastAsia="ＭＳ 明朝"/>
        </w:rPr>
        <w:t xml:space="preserve"> we will accept submissions of translations of papers important to the field.</w:t>
      </w:r>
    </w:p>
    <w:p w14:paraId="3B1B5F1A" w14:textId="68F73568" w:rsidR="00AC2767" w:rsidRPr="000B6E4F" w:rsidRDefault="00AC2767" w:rsidP="00CE6B3A">
      <w:pPr>
        <w:pStyle w:val="ParaNormal"/>
        <w:rPr>
          <w:rFonts w:eastAsia="ＭＳ 明朝"/>
        </w:rPr>
      </w:pPr>
      <w:r w:rsidRPr="00AC2767">
        <w:rPr>
          <w:rFonts w:eastAsia="ＭＳ 明朝"/>
        </w:rPr>
        <w:t>After acceptance, the papers will be printed in book form and posted on the Internet under a Creative Commons license. Please see the footer of this page for more details.</w:t>
      </w:r>
    </w:p>
    <w:p w14:paraId="5AB57505" w14:textId="40C8FBFA" w:rsidR="009963FC" w:rsidRDefault="00230900" w:rsidP="00CE6B3A">
      <w:pPr>
        <w:pStyle w:val="ParaNormal"/>
        <w:rPr>
          <w:rFonts w:eastAsia="ＭＳ 明朝"/>
          <w:lang w:eastAsia="ja-JP"/>
        </w:rPr>
      </w:pPr>
      <w:r w:rsidRPr="000B6E4F">
        <w:rPr>
          <w:rFonts w:eastAsia="ＭＳ 明朝"/>
          <w:lang w:eastAsia="ja-JP"/>
        </w:rPr>
        <w:t>English paper should be no more than 7,000 words in length (references are not counted).</w:t>
      </w:r>
      <w:bookmarkEnd w:id="1"/>
    </w:p>
    <w:p w14:paraId="7977752B" w14:textId="7B87FA1B" w:rsidR="00AD5FA6" w:rsidRPr="000B6E4F" w:rsidRDefault="00AD5FA6" w:rsidP="00CE6B3A">
      <w:pPr>
        <w:pStyle w:val="ParaNormal"/>
        <w:rPr>
          <w:rFonts w:eastAsia="ＭＳ 明朝"/>
          <w:lang w:eastAsia="ja-JP"/>
        </w:rPr>
      </w:pPr>
      <w:r w:rsidRPr="000B6E4F">
        <w:rPr>
          <w:rFonts w:eastAsia="ＭＳ 明朝"/>
        </w:rPr>
        <w:t>Subtitles should be connected by "</w:t>
      </w:r>
      <w:r w:rsidR="00192B12">
        <w:rPr>
          <w:rFonts w:eastAsia="ＭＳ 明朝"/>
        </w:rPr>
        <w:t>:</w:t>
      </w:r>
      <w:r w:rsidRPr="000B6E4F">
        <w:rPr>
          <w:rFonts w:eastAsia="ＭＳ 明朝"/>
        </w:rPr>
        <w:t>", not "-". Please do not put an asterisk (*) in the title.</w:t>
      </w:r>
    </w:p>
    <w:p w14:paraId="299AEB81" w14:textId="3639B571" w:rsidR="005E64F4" w:rsidRDefault="005E64F4" w:rsidP="00CE6B3A">
      <w:pPr>
        <w:pStyle w:val="ParaNormal"/>
        <w:rPr>
          <w:rFonts w:eastAsia="ＭＳ 明朝"/>
          <w:lang w:eastAsia="ja-JP"/>
        </w:rPr>
      </w:pPr>
      <w:r w:rsidRPr="000B6E4F">
        <w:rPr>
          <w:rFonts w:eastAsia="ＭＳ 明朝"/>
          <w:lang w:eastAsia="ja-JP"/>
        </w:rPr>
        <w:t xml:space="preserve">For the bibliographic format of references, the manuscript should follow the formatting rules of the Chicago Manual of Style (17th ed., </w:t>
      </w:r>
      <w:r w:rsidR="00DC5668" w:rsidRPr="000B6E4F">
        <w:rPr>
          <w:rFonts w:eastAsia="ＭＳ 明朝"/>
          <w:lang w:eastAsia="ja-JP"/>
        </w:rPr>
        <w:t>Author-Date</w:t>
      </w:r>
      <w:r w:rsidRPr="000B6E4F">
        <w:rPr>
          <w:rFonts w:eastAsia="ＭＳ 明朝"/>
          <w:lang w:eastAsia="ja-JP"/>
        </w:rPr>
        <w:t xml:space="preserve"> style).</w:t>
      </w:r>
      <w:r w:rsidR="002E39C6">
        <w:rPr>
          <w:rStyle w:val="af"/>
          <w:rFonts w:eastAsia="ＭＳ 明朝"/>
          <w:lang w:eastAsia="ja-JP"/>
        </w:rPr>
        <w:footnoteReference w:id="2"/>
      </w:r>
    </w:p>
    <w:p w14:paraId="5C3487E4" w14:textId="7C580C23" w:rsidR="00CD7173" w:rsidRDefault="00CD7173" w:rsidP="00CE6B3A">
      <w:pPr>
        <w:pStyle w:val="ParaNormal"/>
        <w:rPr>
          <w:rFonts w:eastAsia="ＭＳ 明朝"/>
          <w:lang w:eastAsia="ja-JP"/>
        </w:rPr>
      </w:pPr>
      <w:r w:rsidRPr="00EF6CD8">
        <w:rPr>
          <w:noProof/>
          <w:sz w:val="14"/>
        </w:rPr>
        <mc:AlternateContent>
          <mc:Choice Requires="wps">
            <w:drawing>
              <wp:anchor distT="45720" distB="45720" distL="114300" distR="114300" simplePos="0" relativeHeight="251659264" behindDoc="0" locked="0" layoutInCell="1" allowOverlap="1" wp14:anchorId="1515D389" wp14:editId="373A4373">
                <wp:simplePos x="0" y="0"/>
                <wp:positionH relativeFrom="column">
                  <wp:posOffset>-15875</wp:posOffset>
                </wp:positionH>
                <wp:positionV relativeFrom="page">
                  <wp:posOffset>8111490</wp:posOffset>
                </wp:positionV>
                <wp:extent cx="6184265" cy="313690"/>
                <wp:effectExtent l="0" t="0" r="6985"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313690"/>
                        </a:xfrm>
                        <a:prstGeom prst="rect">
                          <a:avLst/>
                        </a:prstGeom>
                        <a:solidFill>
                          <a:srgbClr val="FFFFFF"/>
                        </a:solidFill>
                        <a:ln w="9525">
                          <a:noFill/>
                          <a:miter lim="800000"/>
                          <a:headEnd/>
                          <a:tailEnd/>
                        </a:ln>
                      </wps:spPr>
                      <wps:txbx>
                        <w:txbxContent>
                          <w:p w14:paraId="00B0BE2E" w14:textId="77777777" w:rsidR="00AD5FA6" w:rsidRPr="00EF6CD8" w:rsidRDefault="00AD5FA6" w:rsidP="00AD5FA6">
                            <w:pPr>
                              <w:pStyle w:val="a5"/>
                              <w:tabs>
                                <w:tab w:val="left" w:pos="284"/>
                              </w:tabs>
                              <w:ind w:right="360"/>
                              <w:rPr>
                                <w:rFonts w:ascii="Times New Roman" w:hAnsi="Times New Roman" w:cs="Times New Roman"/>
                                <w:sz w:val="14"/>
                              </w:rPr>
                            </w:pPr>
                            <w:r w:rsidRPr="0096016B">
                              <w:rPr>
                                <w:rFonts w:ascii="Times New Roman" w:hAnsi="Times New Roman" w:cs="Times New Roman"/>
                                <w:noProof/>
                                <w:sz w:val="14"/>
                              </w:rPr>
                              <w:drawing>
                                <wp:inline distT="0" distB="0" distL="0" distR="0" wp14:anchorId="177C9A12" wp14:editId="222F503A">
                                  <wp:extent cx="573020" cy="195347"/>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2">
                                            <a:extLst>
                                              <a:ext uri="{28A0092B-C50C-407E-A947-70E740481C1C}">
                                                <a14:useLocalDpi xmlns:a14="http://schemas.microsoft.com/office/drawing/2010/main" val="0"/>
                                              </a:ext>
                                            </a:extLst>
                                          </a:blip>
                                          <a:stretch>
                                            <a:fillRect/>
                                          </a:stretch>
                                        </pic:blipFill>
                                        <pic:spPr>
                                          <a:xfrm>
                                            <a:off x="0" y="0"/>
                                            <a:ext cx="573020" cy="195347"/>
                                          </a:xfrm>
                                          <a:prstGeom prst="rect">
                                            <a:avLst/>
                                          </a:prstGeom>
                                        </pic:spPr>
                                      </pic:pic>
                                    </a:graphicData>
                                  </a:graphic>
                                </wp:inline>
                              </w:drawing>
                            </w:r>
                            <w:r w:rsidRPr="0096016B">
                              <w:rPr>
                                <w:rFonts w:ascii="Times New Roman" w:hAnsi="Times New Roman" w:cs="Times New Roman"/>
                                <w:sz w:val="14"/>
                              </w:rPr>
                              <w:t xml:space="preserve"> This work is licensed under a </w:t>
                            </w:r>
                            <w:r w:rsidRPr="003277E4">
                              <w:rPr>
                                <w:rFonts w:ascii="Times New Roman" w:hAnsi="Times New Roman" w:cs="Times New Roman"/>
                                <w:sz w:val="14"/>
                              </w:rPr>
                              <w:t>Creative Commons Attribution 4.0 International License.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515D389" id="_x0000_t202" coordsize="21600,21600" o:spt="202" path="m,l,21600r21600,l21600,xe">
                <v:stroke joinstyle="miter"/>
                <v:path gradientshapeok="t" o:connecttype="rect"/>
              </v:shapetype>
              <v:shape id="テキスト ボックス 2" o:spid="_x0000_s1026" type="#_x0000_t202" style="position:absolute;left:0;text-align:left;margin-left:-1.25pt;margin-top:638.7pt;width:486.95pt;height:24.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" stroked="f">
                <v:textbox style="mso-fit-shape-to-text:t">
                  <w:txbxContent>
                    <w:p w14:paraId="00B0BE2E" w14:textId="77777777" w:rsidR="00AD5FA6" w:rsidRPr="00EF6CD8" w:rsidRDefault="00AD5FA6" w:rsidP="00AD5FA6">
                      <w:pPr>
                        <w:pStyle w:val="a5"/>
                        <w:tabs>
                          <w:tab w:val="left" w:pos="284"/>
                        </w:tabs>
                        <w:ind w:right="360"/>
                        <w:rPr>
                          <w:rFonts w:ascii="Times New Roman" w:hAnsi="Times New Roman" w:cs="Times New Roman"/>
                          <w:sz w:val="14"/>
                        </w:rPr>
                      </w:pPr>
                      <w:r w:rsidRPr="0096016B">
                        <w:rPr>
                          <w:rFonts w:ascii="Times New Roman" w:hAnsi="Times New Roman" w:cs="Times New Roman"/>
                          <w:noProof/>
                          <w:sz w:val="14"/>
                        </w:rPr>
                        <w:drawing>
                          <wp:inline distT="0" distB="0" distL="0" distR="0" wp14:anchorId="177C9A12" wp14:editId="222F503A">
                            <wp:extent cx="573020" cy="195347"/>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2">
                                      <a:extLst>
                                        <a:ext uri="{28A0092B-C50C-407E-A947-70E740481C1C}">
                                          <a14:useLocalDpi xmlns:a14="http://schemas.microsoft.com/office/drawing/2010/main" val="0"/>
                                        </a:ext>
                                      </a:extLst>
                                    </a:blip>
                                    <a:stretch>
                                      <a:fillRect/>
                                    </a:stretch>
                                  </pic:blipFill>
                                  <pic:spPr>
                                    <a:xfrm>
                                      <a:off x="0" y="0"/>
                                      <a:ext cx="573020" cy="195347"/>
                                    </a:xfrm>
                                    <a:prstGeom prst="rect">
                                      <a:avLst/>
                                    </a:prstGeom>
                                  </pic:spPr>
                                </pic:pic>
                              </a:graphicData>
                            </a:graphic>
                          </wp:inline>
                        </w:drawing>
                      </w:r>
                      <w:r w:rsidRPr="0096016B">
                        <w:rPr>
                          <w:rFonts w:ascii="Times New Roman" w:hAnsi="Times New Roman" w:cs="Times New Roman"/>
                          <w:sz w:val="14"/>
                        </w:rPr>
                        <w:t xml:space="preserve"> This work is licensed under a </w:t>
                      </w:r>
                      <w:r w:rsidRPr="003277E4">
                        <w:rPr>
                          <w:rFonts w:ascii="Times New Roman" w:hAnsi="Times New Roman" w:cs="Times New Roman"/>
                          <w:sz w:val="14"/>
                        </w:rPr>
                        <w:t>Creative Commons Attribution 4.0 International License.</w:t>
                      </w:r>
                    </w:p>
                  </w:txbxContent>
                </v:textbox>
                <w10:wrap type="square" anchory="page"/>
              </v:shape>
            </w:pict>
          </mc:Fallback>
        </mc:AlternateContent>
      </w:r>
      <w:r w:rsidRPr="00CD7173">
        <w:rPr>
          <w:rFonts w:eastAsia="ＭＳ 明朝"/>
          <w:lang w:eastAsia="ja-JP"/>
        </w:rPr>
        <w:t>If you need to write your bibliography in Japanese notation, please also refer to the Japanese version format.</w:t>
      </w:r>
    </w:p>
    <w:p w14:paraId="280B3DEF" w14:textId="2A92D878" w:rsidR="00AD5FA6" w:rsidRDefault="009963FC" w:rsidP="00CE6B3A">
      <w:pPr>
        <w:pStyle w:val="ParaNormal"/>
        <w:rPr>
          <w:rFonts w:eastAsia="ＭＳ 明朝"/>
          <w:lang w:eastAsia="ja-JP"/>
        </w:rPr>
      </w:pPr>
      <w:r>
        <w:rPr>
          <w:rFonts w:eastAsia="ＭＳ 明朝"/>
          <w:lang w:eastAsia="ja-JP"/>
        </w:rPr>
        <w:t xml:space="preserve">When </w:t>
      </w:r>
      <w:r w:rsidRPr="009963FC">
        <w:rPr>
          <w:rFonts w:eastAsia="ＭＳ 明朝"/>
          <w:lang w:eastAsia="ja-JP"/>
        </w:rPr>
        <w:t xml:space="preserve">referring to game works, please make a separate </w:t>
      </w:r>
      <w:r>
        <w:rPr>
          <w:rFonts w:eastAsia="ＭＳ 明朝"/>
          <w:lang w:eastAsia="ja-JP"/>
        </w:rPr>
        <w:t>“</w:t>
      </w:r>
      <w:r w:rsidRPr="009963FC">
        <w:rPr>
          <w:rFonts w:eastAsia="ＭＳ 明朝"/>
          <w:lang w:eastAsia="ja-JP"/>
        </w:rPr>
        <w:t>Game Reference</w:t>
      </w:r>
      <w:r w:rsidR="00192B12">
        <w:rPr>
          <w:rFonts w:eastAsia="ＭＳ 明朝"/>
          <w:lang w:eastAsia="ja-JP"/>
        </w:rPr>
        <w:t>s</w:t>
      </w:r>
      <w:r>
        <w:rPr>
          <w:rFonts w:eastAsia="ＭＳ 明朝"/>
          <w:lang w:eastAsia="ja-JP"/>
        </w:rPr>
        <w:t>”</w:t>
      </w:r>
      <w:r w:rsidRPr="009963FC">
        <w:rPr>
          <w:rFonts w:eastAsia="ＭＳ 明朝"/>
          <w:lang w:eastAsia="ja-JP"/>
        </w:rPr>
        <w:t xml:space="preserve"> section from the bibliography.</w:t>
      </w:r>
      <w:r w:rsidR="00196E32">
        <w:rPr>
          <w:rStyle w:val="af"/>
          <w:rFonts w:eastAsia="ＭＳ 明朝"/>
          <w:lang w:eastAsia="ja-JP"/>
        </w:rPr>
        <w:footnoteReference w:id="3"/>
      </w:r>
    </w:p>
    <w:p w14:paraId="22BB8E6D" w14:textId="46EA8773" w:rsidR="00AC2767" w:rsidRPr="000B6E4F" w:rsidRDefault="00962A4E" w:rsidP="00FA2B39">
      <w:pPr>
        <w:pStyle w:val="ParaNormal"/>
        <w:rPr>
          <w:rFonts w:eastAsia="ＭＳ 明朝"/>
          <w:lang w:eastAsia="ja-JP"/>
        </w:rPr>
      </w:pPr>
      <w:r w:rsidRPr="00962A4E">
        <w:rPr>
          <w:rFonts w:eastAsia="ＭＳ 明朝"/>
          <w:lang w:eastAsia="ja-JP"/>
        </w:rPr>
        <w:t>Please refer to Table 2 for specific specifications of literature formatting. If there is any confusion about the details of how to cite references, please follow the formatting precedents in the latest issue of Replaying Japan.</w:t>
      </w:r>
    </w:p>
    <w:p w14:paraId="3749732E" w14:textId="4CECFA36" w:rsidR="00F01B67" w:rsidRPr="009963FC" w:rsidRDefault="00AD5FA6" w:rsidP="00CE6B3A">
      <w:pPr>
        <w:pStyle w:val="1"/>
        <w:rPr>
          <w:rFonts w:eastAsia="ＭＳ 明朝"/>
        </w:rPr>
      </w:pPr>
      <w:r>
        <w:rPr>
          <w:rFonts w:eastAsia="ＭＳ 明朝"/>
        </w:rPr>
        <w:t>2</w:t>
      </w:r>
      <w:r w:rsidR="00C327DE">
        <w:rPr>
          <w:rFonts w:eastAsia="ＭＳ 明朝"/>
        </w:rPr>
        <w:t xml:space="preserve"> </w:t>
      </w:r>
      <w:r w:rsidR="00F01B67" w:rsidRPr="009963FC">
        <w:rPr>
          <w:rFonts w:eastAsia="ＭＳ 明朝"/>
        </w:rPr>
        <w:t>Overall Format Specifications</w:t>
      </w:r>
    </w:p>
    <w:p w14:paraId="4C2045E8" w14:textId="2EEDBB0C" w:rsidR="00CC61AC" w:rsidRPr="000B6E4F" w:rsidRDefault="00F01B67" w:rsidP="00CE6B3A">
      <w:pPr>
        <w:pStyle w:val="ParaNormal"/>
        <w:rPr>
          <w:rFonts w:eastAsia="ＭＳ 明朝"/>
        </w:rPr>
      </w:pPr>
      <w:r w:rsidRPr="000B6E4F">
        <w:rPr>
          <w:rFonts w:eastAsia="ＭＳ 明朝"/>
        </w:rPr>
        <w:t>All papers must use the following layout:</w:t>
      </w:r>
    </w:p>
    <w:p w14:paraId="0D26B857" w14:textId="77777777" w:rsidR="00F01B67" w:rsidRPr="000B6E4F" w:rsidRDefault="0031049C" w:rsidP="00CE6B3A">
      <w:pPr>
        <w:pStyle w:val="Bullets"/>
        <w:rPr>
          <w:rFonts w:eastAsia="ＭＳ 明朝"/>
        </w:rPr>
      </w:pPr>
      <w:r w:rsidRPr="000B6E4F">
        <w:rPr>
          <w:rFonts w:eastAsia="ＭＳ 明朝"/>
        </w:rPr>
        <w:t>ISO A4 (210 x 297 cm)</w:t>
      </w:r>
      <w:r w:rsidR="00F01B67" w:rsidRPr="000B6E4F">
        <w:rPr>
          <w:rFonts w:eastAsia="ＭＳ 明朝"/>
        </w:rPr>
        <w:t xml:space="preserve"> paper size</w:t>
      </w:r>
    </w:p>
    <w:p w14:paraId="217A9A07" w14:textId="77777777" w:rsidR="00F01B67" w:rsidRPr="000B6E4F" w:rsidRDefault="00F01B67" w:rsidP="00CE6B3A">
      <w:pPr>
        <w:pStyle w:val="Bullets"/>
        <w:rPr>
          <w:rFonts w:eastAsia="ＭＳ 明朝"/>
        </w:rPr>
      </w:pPr>
      <w:r w:rsidRPr="000B6E4F">
        <w:rPr>
          <w:rFonts w:eastAsia="ＭＳ 明朝"/>
        </w:rPr>
        <w:t>Portrait Orientation</w:t>
      </w:r>
    </w:p>
    <w:p w14:paraId="7773CFC3" w14:textId="77777777" w:rsidR="00F01B67" w:rsidRPr="000B6E4F" w:rsidRDefault="00F01B67" w:rsidP="00CE6B3A">
      <w:pPr>
        <w:pStyle w:val="Bullets"/>
        <w:rPr>
          <w:rFonts w:eastAsia="ＭＳ 明朝"/>
        </w:rPr>
      </w:pPr>
      <w:r w:rsidRPr="000B6E4F">
        <w:rPr>
          <w:rFonts w:eastAsia="ＭＳ 明朝"/>
        </w:rPr>
        <w:t>Two-column format for the body of the document</w:t>
      </w:r>
    </w:p>
    <w:p w14:paraId="30F66826" w14:textId="77777777" w:rsidR="00F01B67" w:rsidRPr="000B6E4F" w:rsidRDefault="00F01B67" w:rsidP="00CE6B3A">
      <w:pPr>
        <w:pStyle w:val="Bullets"/>
        <w:rPr>
          <w:rFonts w:eastAsia="ＭＳ 明朝"/>
        </w:rPr>
      </w:pPr>
      <w:r w:rsidRPr="000B6E4F">
        <w:rPr>
          <w:rFonts w:eastAsia="ＭＳ 明朝"/>
        </w:rPr>
        <w:t xml:space="preserve">Top margin: </w:t>
      </w:r>
      <w:r w:rsidR="000703DF" w:rsidRPr="000B6E4F">
        <w:rPr>
          <w:rFonts w:eastAsia="ＭＳ 明朝"/>
        </w:rPr>
        <w:t>2.8 cm</w:t>
      </w:r>
    </w:p>
    <w:p w14:paraId="78063A77" w14:textId="77777777" w:rsidR="00F01B67" w:rsidRPr="000B6E4F" w:rsidRDefault="00F01B67" w:rsidP="00CE6B3A">
      <w:pPr>
        <w:pStyle w:val="Bullets"/>
        <w:rPr>
          <w:rFonts w:eastAsia="ＭＳ 明朝"/>
        </w:rPr>
      </w:pPr>
      <w:r w:rsidRPr="000B6E4F">
        <w:rPr>
          <w:rFonts w:eastAsia="ＭＳ 明朝"/>
        </w:rPr>
        <w:t xml:space="preserve">Bottom margin: </w:t>
      </w:r>
      <w:r w:rsidR="000703DF" w:rsidRPr="000B6E4F">
        <w:rPr>
          <w:rFonts w:eastAsia="ＭＳ 明朝"/>
        </w:rPr>
        <w:t>2.2 cm</w:t>
      </w:r>
    </w:p>
    <w:p w14:paraId="21FDDE12" w14:textId="77777777" w:rsidR="00F01B67" w:rsidRPr="000B6E4F" w:rsidRDefault="00F01B67" w:rsidP="00CE6B3A">
      <w:pPr>
        <w:pStyle w:val="Bullets"/>
        <w:rPr>
          <w:rFonts w:eastAsia="ＭＳ 明朝"/>
        </w:rPr>
      </w:pPr>
      <w:r w:rsidRPr="000B6E4F">
        <w:rPr>
          <w:rFonts w:eastAsia="ＭＳ 明朝"/>
        </w:rPr>
        <w:t xml:space="preserve">Left and right margins: </w:t>
      </w:r>
      <w:r w:rsidR="000703DF" w:rsidRPr="000B6E4F">
        <w:rPr>
          <w:rFonts w:eastAsia="ＭＳ 明朝"/>
        </w:rPr>
        <w:t>1.8 cm</w:t>
      </w:r>
    </w:p>
    <w:p w14:paraId="233D0F50" w14:textId="77777777" w:rsidR="00F01B67" w:rsidRPr="000B6E4F" w:rsidRDefault="00F01B67" w:rsidP="00CE6B3A">
      <w:pPr>
        <w:pStyle w:val="Bullets"/>
        <w:rPr>
          <w:rFonts w:eastAsia="ＭＳ 明朝"/>
        </w:rPr>
      </w:pPr>
      <w:r w:rsidRPr="000B6E4F">
        <w:rPr>
          <w:rFonts w:eastAsia="ＭＳ 明朝"/>
        </w:rPr>
        <w:t xml:space="preserve">Spacing between columns: </w:t>
      </w:r>
      <w:r w:rsidR="000703DF" w:rsidRPr="000B6E4F">
        <w:rPr>
          <w:rFonts w:eastAsia="ＭＳ 明朝"/>
        </w:rPr>
        <w:t>0.8 cm</w:t>
      </w:r>
    </w:p>
    <w:p w14:paraId="7881416E" w14:textId="77777777" w:rsidR="00F01B67" w:rsidRPr="000B6E4F" w:rsidRDefault="00F01B67" w:rsidP="00CE6B3A">
      <w:pPr>
        <w:pStyle w:val="Bullets"/>
        <w:rPr>
          <w:rFonts w:eastAsia="ＭＳ 明朝"/>
        </w:rPr>
      </w:pPr>
      <w:r w:rsidRPr="000B6E4F">
        <w:rPr>
          <w:rFonts w:eastAsia="ＭＳ 明朝"/>
        </w:rPr>
        <w:t>Indents - all paragraphs -</w:t>
      </w:r>
      <w:r w:rsidR="00ED3207" w:rsidRPr="000B6E4F">
        <w:rPr>
          <w:rFonts w:eastAsia="ＭＳ 明朝"/>
        </w:rPr>
        <w:t xml:space="preserve"> 0.63 cm</w:t>
      </w:r>
    </w:p>
    <w:p w14:paraId="35DAAD37" w14:textId="77777777" w:rsidR="00B36F7B" w:rsidRDefault="00F01B67" w:rsidP="00CE6B3A">
      <w:pPr>
        <w:pStyle w:val="Bullets"/>
        <w:rPr>
          <w:rFonts w:eastAsia="ＭＳ 明朝"/>
        </w:rPr>
      </w:pPr>
      <w:r w:rsidRPr="000B6E4F">
        <w:rPr>
          <w:rFonts w:eastAsia="ＭＳ 明朝"/>
        </w:rPr>
        <w:t>Header and Footers 0.5 inches</w:t>
      </w:r>
    </w:p>
    <w:p w14:paraId="0946A2F0" w14:textId="3FD06785" w:rsidR="00B36F7B" w:rsidRDefault="00962A4E" w:rsidP="00CE6B3A">
      <w:pPr>
        <w:pStyle w:val="Bullets"/>
        <w:rPr>
          <w:rFonts w:eastAsia="ＭＳ 明朝"/>
        </w:rPr>
      </w:pPr>
      <w:r w:rsidRPr="00B36F7B">
        <w:rPr>
          <w:rFonts w:eastAsia="ＭＳ 明朝"/>
        </w:rPr>
        <w:t xml:space="preserve">Do not use the </w:t>
      </w:r>
      <w:r w:rsidR="00272047">
        <w:rPr>
          <w:rFonts w:eastAsia="ＭＳ 明朝"/>
        </w:rPr>
        <w:t>official citation</w:t>
      </w:r>
      <w:r w:rsidR="00D96289" w:rsidRPr="00B36F7B">
        <w:rPr>
          <w:rFonts w:eastAsia="ＭＳ 明朝"/>
        </w:rPr>
        <w:t xml:space="preserve"> </w:t>
      </w:r>
      <w:r w:rsidR="00272047">
        <w:rPr>
          <w:rFonts w:eastAsia="ＭＳ 明朝"/>
        </w:rPr>
        <w:t xml:space="preserve">tool included </w:t>
      </w:r>
      <w:r w:rsidR="0060190F">
        <w:rPr>
          <w:rFonts w:eastAsia="ＭＳ 明朝"/>
        </w:rPr>
        <w:t xml:space="preserve">MS </w:t>
      </w:r>
      <w:r w:rsidRPr="00B36F7B">
        <w:rPr>
          <w:rFonts w:eastAsia="ＭＳ 明朝"/>
        </w:rPr>
        <w:t>Word.</w:t>
      </w:r>
      <w:bookmarkStart w:id="2" w:name="_Hlk130213206"/>
    </w:p>
    <w:p w14:paraId="49181E90" w14:textId="082EE469" w:rsidR="00CD7173" w:rsidRPr="00B36F7B" w:rsidRDefault="00CD7173" w:rsidP="00CE6B3A">
      <w:pPr>
        <w:pStyle w:val="Bullets"/>
        <w:rPr>
          <w:rFonts w:eastAsia="ＭＳ 明朝"/>
        </w:rPr>
      </w:pPr>
      <w:r w:rsidRPr="00CD7173">
        <w:rPr>
          <w:rFonts w:eastAsia="ＭＳ 明朝"/>
        </w:rPr>
        <w:t xml:space="preserve">Please apply </w:t>
      </w:r>
      <w:r w:rsidR="007E44E7">
        <w:rPr>
          <w:rFonts w:eastAsia="ＭＳ 明朝"/>
        </w:rPr>
        <w:t>“</w:t>
      </w:r>
      <w:r w:rsidRPr="00CD7173">
        <w:rPr>
          <w:rFonts w:eastAsia="ＭＳ 明朝"/>
        </w:rPr>
        <w:t>Lines break in the middle of words</w:t>
      </w:r>
      <w:r w:rsidR="007E44E7">
        <w:rPr>
          <w:rFonts w:eastAsia="ＭＳ 明朝"/>
        </w:rPr>
        <w:t xml:space="preserve">” </w:t>
      </w:r>
      <w:r w:rsidRPr="00CD7173">
        <w:rPr>
          <w:rFonts w:eastAsia="ＭＳ 明朝"/>
        </w:rPr>
        <w:t>to the URL part</w:t>
      </w:r>
      <w:r w:rsidR="007E44E7">
        <w:rPr>
          <w:rFonts w:eastAsia="ＭＳ 明朝"/>
        </w:rPr>
        <w:t>.</w:t>
      </w:r>
    </w:p>
    <w:p w14:paraId="202551D4" w14:textId="4620369B" w:rsidR="00EF26F6" w:rsidRPr="00B36F7B" w:rsidRDefault="00AD5FA6" w:rsidP="00CE6B3A">
      <w:pPr>
        <w:pStyle w:val="1"/>
      </w:pPr>
      <w:r w:rsidRPr="00B36F7B">
        <w:lastRenderedPageBreak/>
        <w:t>2</w:t>
      </w:r>
      <w:r w:rsidR="00EF26F6" w:rsidRPr="00B36F7B">
        <w:t>.</w:t>
      </w:r>
      <w:r w:rsidR="00E8786E">
        <w:t xml:space="preserve">1 </w:t>
      </w:r>
      <w:r w:rsidR="00EF26F6" w:rsidRPr="00B36F7B">
        <w:t xml:space="preserve">Examples of </w:t>
      </w:r>
      <w:bookmarkEnd w:id="2"/>
      <w:r w:rsidR="00255928">
        <w:rPr>
          <w:rFonts w:hint="eastAsia"/>
        </w:rPr>
        <w:t xml:space="preserve">Source </w:t>
      </w:r>
      <w:r w:rsidR="00272047">
        <w:t>Citation</w:t>
      </w:r>
      <w:r w:rsidR="00FA2B39">
        <w:t>s</w:t>
      </w:r>
    </w:p>
    <w:p w14:paraId="6353C7D0" w14:textId="09E70038" w:rsidR="00EF26F6" w:rsidRDefault="00EF26F6" w:rsidP="00CE6B3A">
      <w:pPr>
        <w:pStyle w:val="Bullets"/>
        <w:numPr>
          <w:ilvl w:val="0"/>
          <w:numId w:val="0"/>
        </w:numPr>
        <w:ind w:firstLine="357"/>
        <w:rPr>
          <w:rFonts w:eastAsia="ＭＳ 明朝"/>
        </w:rPr>
      </w:pPr>
      <w:r w:rsidRPr="00EF26F6">
        <w:rPr>
          <w:rFonts w:eastAsia="ＭＳ 明朝"/>
        </w:rPr>
        <w:t>The following is an example of a text reference (</w:t>
      </w:r>
      <w:r w:rsidR="005F4889" w:rsidRPr="005F4889">
        <w:rPr>
          <w:rFonts w:eastAsia="ＭＳ 明朝"/>
        </w:rPr>
        <w:t>quotation</w:t>
      </w:r>
      <w:r w:rsidRPr="00EF26F6">
        <w:rPr>
          <w:rFonts w:eastAsia="ＭＳ 明朝"/>
        </w:rPr>
        <w:t>) description</w:t>
      </w:r>
      <w:r>
        <w:rPr>
          <w:rFonts w:eastAsia="ＭＳ 明朝"/>
        </w:rPr>
        <w:t xml:space="preserve">: </w:t>
      </w:r>
    </w:p>
    <w:p w14:paraId="75EF908C" w14:textId="77777777" w:rsidR="0028435B" w:rsidRPr="00EF26F6" w:rsidRDefault="0028435B" w:rsidP="00CE6B3A">
      <w:pPr>
        <w:pStyle w:val="Bullets"/>
      </w:pPr>
      <w:r w:rsidRPr="00EF26F6">
        <w:t>According to Newman (2019), it is .......</w:t>
      </w:r>
    </w:p>
    <w:p w14:paraId="39A2D7DA" w14:textId="77777777" w:rsidR="0028435B" w:rsidRPr="00EF26F6" w:rsidRDefault="0028435B" w:rsidP="00CE6B3A">
      <w:pPr>
        <w:pStyle w:val="Bullets"/>
      </w:pPr>
      <w:r w:rsidRPr="00EF26F6">
        <w:t>Argued as ...... (Newman 2019).</w:t>
      </w:r>
    </w:p>
    <w:p w14:paraId="4BB57A88" w14:textId="54F75F6E" w:rsidR="0028435B" w:rsidRPr="00CE6B3A" w:rsidRDefault="0028435B" w:rsidP="00CE6B3A">
      <w:pPr>
        <w:pStyle w:val="Bullets"/>
      </w:pPr>
      <w:r w:rsidRPr="00EF26F6">
        <w:t>Discussed as ...... (Clute and Grant 19</w:t>
      </w:r>
      <w:r w:rsidRPr="00CE6B3A">
        <w:t>99</w:t>
      </w:r>
      <w:r w:rsidR="00A819BB" w:rsidRPr="00CE6B3A">
        <w:t>,</w:t>
      </w:r>
      <w:r w:rsidRPr="00CE6B3A">
        <w:t xml:space="preserve"> 127) </w:t>
      </w:r>
    </w:p>
    <w:p w14:paraId="0C2A8B87" w14:textId="77777777" w:rsidR="0028435B" w:rsidRPr="00CE6B3A" w:rsidRDefault="0028435B" w:rsidP="00CE6B3A">
      <w:pPr>
        <w:pStyle w:val="Bullets"/>
      </w:pPr>
      <w:r w:rsidRPr="00CE6B3A">
        <w:t>Discussed as ...... (</w:t>
      </w:r>
      <w:proofErr w:type="spellStart"/>
      <w:r w:rsidRPr="00CE6B3A">
        <w:t>Fraska</w:t>
      </w:r>
      <w:proofErr w:type="spellEnd"/>
      <w:r w:rsidRPr="00CE6B3A">
        <w:t xml:space="preserve"> n.d.).</w:t>
      </w:r>
    </w:p>
    <w:p w14:paraId="57375E88" w14:textId="04A2537D" w:rsidR="0028435B" w:rsidRPr="00CE6B3A" w:rsidRDefault="0028435B" w:rsidP="00CE6B3A">
      <w:pPr>
        <w:pStyle w:val="Bullets"/>
      </w:pPr>
      <w:r w:rsidRPr="00CE6B3A">
        <w:t>Discussed as ...... (Yamada 2015</w:t>
      </w:r>
      <w:r w:rsidR="00A819BB" w:rsidRPr="00CE6B3A">
        <w:t>,</w:t>
      </w:r>
      <w:r w:rsidRPr="00CE6B3A">
        <w:t xml:space="preserve"> </w:t>
      </w:r>
      <w:r w:rsidR="008B094E" w:rsidRPr="008B094E">
        <w:t>21–22</w:t>
      </w:r>
      <w:r w:rsidRPr="00CE6B3A">
        <w:t>).</w:t>
      </w:r>
    </w:p>
    <w:p w14:paraId="023272DC" w14:textId="77777777" w:rsidR="0028435B" w:rsidRPr="00CE6B3A" w:rsidRDefault="0028435B" w:rsidP="00CE6B3A">
      <w:pPr>
        <w:pStyle w:val="Bullets"/>
      </w:pPr>
      <w:r w:rsidRPr="00CE6B3A">
        <w:t>Discussed as ...... (Yamada, Sato, and Suzuki 2016).</w:t>
      </w:r>
    </w:p>
    <w:p w14:paraId="646D012A" w14:textId="77777777" w:rsidR="0028435B" w:rsidRPr="00CE6B3A" w:rsidRDefault="0028435B" w:rsidP="00CE6B3A">
      <w:pPr>
        <w:pStyle w:val="Bullets"/>
      </w:pPr>
      <w:r w:rsidRPr="00CE6B3A">
        <w:t xml:space="preserve">Discussed as ...... (Yamada et al. 2017; 2018; 2021). </w:t>
      </w:r>
    </w:p>
    <w:p w14:paraId="44D29EA6" w14:textId="6E17B4FE" w:rsidR="0028435B" w:rsidRPr="00EF26F6" w:rsidRDefault="0028435B" w:rsidP="00CE6B3A">
      <w:pPr>
        <w:pStyle w:val="Bullets"/>
      </w:pPr>
      <w:r w:rsidRPr="00CE6B3A">
        <w:t>....... (Suzuki and Yamada 2019</w:t>
      </w:r>
      <w:r w:rsidR="00A819BB" w:rsidRPr="00CE6B3A">
        <w:t>,</w:t>
      </w:r>
      <w:r w:rsidRPr="00CE6B3A">
        <w:t xml:space="preserve"> 35, </w:t>
      </w:r>
      <w:r w:rsidR="008B094E" w:rsidRPr="008B094E">
        <w:t>37–38</w:t>
      </w:r>
      <w:r w:rsidRPr="00CE6B3A">
        <w:t>,</w:t>
      </w:r>
      <w:r w:rsidRPr="00EF26F6">
        <w:t xml:space="preserve"> 180).</w:t>
      </w:r>
    </w:p>
    <w:p w14:paraId="5F1D107B" w14:textId="77777777" w:rsidR="0028435B" w:rsidRPr="00EF26F6" w:rsidRDefault="0028435B" w:rsidP="00CE6B3A">
      <w:pPr>
        <w:pStyle w:val="Bullets"/>
      </w:pPr>
      <w:r w:rsidRPr="00EF26F6">
        <w:t>Attested as ...... (Retro Game Web n.d.).</w:t>
      </w:r>
    </w:p>
    <w:p w14:paraId="790E3824" w14:textId="77777777" w:rsidR="0028435B" w:rsidRPr="00EF26F6" w:rsidRDefault="0028435B" w:rsidP="00CE6B3A">
      <w:pPr>
        <w:pStyle w:val="Bullets"/>
      </w:pPr>
      <w:r w:rsidRPr="00EF26F6">
        <w:t>Has characteristics of ...... (Mojang 2009).</w:t>
      </w:r>
    </w:p>
    <w:p w14:paraId="318CA7C7" w14:textId="514D30C4" w:rsidR="0028435B" w:rsidRPr="00EF26F6" w:rsidRDefault="0028435B" w:rsidP="00CE6B3A">
      <w:pPr>
        <w:pStyle w:val="Bullets"/>
      </w:pPr>
      <w:r w:rsidRPr="00EF26F6">
        <w:t>...... (Nintendo 1985</w:t>
      </w:r>
      <w:r w:rsidR="004F0370">
        <w:t>a</w:t>
      </w:r>
      <w:r w:rsidRPr="00EF26F6">
        <w:t>;</w:t>
      </w:r>
      <w:r w:rsidR="004F0370">
        <w:t xml:space="preserve"> 1985b)</w:t>
      </w:r>
      <w:r w:rsidRPr="00EF26F6">
        <w:t>.</w:t>
      </w:r>
    </w:p>
    <w:p w14:paraId="72699CFA" w14:textId="29233315" w:rsidR="001B550F" w:rsidRPr="00272047" w:rsidRDefault="0028435B" w:rsidP="00272047">
      <w:pPr>
        <w:pStyle w:val="Bullets"/>
      </w:pPr>
      <w:r w:rsidRPr="00EF26F6">
        <w:t>For edition notations, there are examples of Austen</w:t>
      </w:r>
      <w:r>
        <w:t>’</w:t>
      </w:r>
      <w:r w:rsidRPr="00EF26F6">
        <w:t xml:space="preserve">s work (Austen [1813] 2003) as well as </w:t>
      </w:r>
      <w:proofErr w:type="spellStart"/>
      <w:r w:rsidRPr="00EF26F6">
        <w:t>Akagawa</w:t>
      </w:r>
      <w:r>
        <w:t>’</w:t>
      </w:r>
      <w:r w:rsidRPr="00EF26F6">
        <w:t>s</w:t>
      </w:r>
      <w:proofErr w:type="spellEnd"/>
      <w:r w:rsidRPr="00EF26F6">
        <w:t xml:space="preserve"> ([2003] 2022).</w:t>
      </w:r>
    </w:p>
    <w:p w14:paraId="4EA6796E" w14:textId="50F6DEB3" w:rsidR="00647353" w:rsidRDefault="0082505C" w:rsidP="00CE6B3A">
      <w:pPr>
        <w:pStyle w:val="2"/>
        <w:rPr>
          <w:rFonts w:eastAsia="ＭＳ 明朝"/>
          <w:sz w:val="22"/>
          <w:szCs w:val="24"/>
        </w:rPr>
      </w:pPr>
      <w:r>
        <w:rPr>
          <w:rFonts w:eastAsia="ＭＳ 明朝"/>
          <w:sz w:val="22"/>
          <w:szCs w:val="24"/>
        </w:rPr>
        <w:t>2</w:t>
      </w:r>
      <w:r w:rsidR="00647353">
        <w:rPr>
          <w:rFonts w:eastAsia="ＭＳ 明朝"/>
          <w:sz w:val="22"/>
          <w:szCs w:val="24"/>
        </w:rPr>
        <w:t>.</w:t>
      </w:r>
      <w:r>
        <w:rPr>
          <w:rFonts w:eastAsia="ＭＳ 明朝"/>
          <w:sz w:val="22"/>
          <w:szCs w:val="24"/>
        </w:rPr>
        <w:t>2</w:t>
      </w:r>
      <w:r w:rsidR="00647353">
        <w:rPr>
          <w:rFonts w:eastAsia="ＭＳ 明朝"/>
          <w:sz w:val="22"/>
          <w:szCs w:val="24"/>
        </w:rPr>
        <w:t xml:space="preserve"> </w:t>
      </w:r>
      <w:r w:rsidR="00272047">
        <w:rPr>
          <w:rFonts w:eastAsia="ＭＳ 明朝"/>
          <w:sz w:val="22"/>
          <w:szCs w:val="24"/>
        </w:rPr>
        <w:t>Quotations</w:t>
      </w:r>
    </w:p>
    <w:p w14:paraId="5C825F7B" w14:textId="57FF14A6" w:rsidR="00647353" w:rsidRDefault="00647353" w:rsidP="00CE6B3A">
      <w:pPr>
        <w:ind w:firstLine="357"/>
        <w:rPr>
          <w:rFonts w:ascii="Times New Roman" w:hAnsi="Times New Roman" w:cs="Times New Roman"/>
          <w:sz w:val="20"/>
          <w:szCs w:val="20"/>
        </w:rPr>
      </w:pPr>
      <w:r w:rsidRPr="00647353">
        <w:rPr>
          <w:rFonts w:ascii="Times New Roman" w:hAnsi="Times New Roman" w:cs="Times New Roman"/>
          <w:sz w:val="20"/>
          <w:szCs w:val="20"/>
        </w:rPr>
        <w:t>When quoting a large amount of text, please be sure to indent 6.3 mm wide for the quoted portion.</w:t>
      </w:r>
    </w:p>
    <w:p w14:paraId="6FC7FB25" w14:textId="65FAA849" w:rsidR="00647353" w:rsidRDefault="00647353" w:rsidP="00CE6B3A">
      <w:pPr>
        <w:ind w:firstLine="357"/>
        <w:rPr>
          <w:rFonts w:ascii="Times New Roman" w:hAnsi="Times New Roman" w:cs="Times New Roman"/>
          <w:sz w:val="20"/>
          <w:szCs w:val="20"/>
        </w:rPr>
      </w:pPr>
    </w:p>
    <w:p w14:paraId="34E65F01" w14:textId="10C05AE0" w:rsidR="00FF24A7" w:rsidRDefault="00200FC6" w:rsidP="00CE6B3A">
      <w:pPr>
        <w:ind w:left="357" w:firstLine="357"/>
        <w:rPr>
          <w:rFonts w:ascii="Times New Roman" w:hAnsi="Times New Roman" w:cs="Times New Roman"/>
          <w:sz w:val="20"/>
          <w:szCs w:val="20"/>
        </w:rPr>
      </w:pPr>
      <w:r w:rsidRPr="00A04752">
        <w:rPr>
          <w:rFonts w:ascii="Times New Roman" w:hAnsi="Times New Roman" w:cs="Times New Roman"/>
          <w:sz w:val="20"/>
          <w:szCs w:val="20"/>
        </w:rPr>
        <w:t>Authors are responsible for verifying that the work of others is free of copyright issues, as well as clearly indicating the source of the work. In the case of translations, authors are responsible for obtaining copyright licenses. (</w:t>
      </w:r>
      <w:proofErr w:type="spellStart"/>
      <w:r w:rsidRPr="00A04752">
        <w:rPr>
          <w:rFonts w:ascii="Times New Roman" w:hAnsi="Times New Roman" w:cs="Times New Roman"/>
          <w:sz w:val="20"/>
          <w:szCs w:val="20"/>
        </w:rPr>
        <w:t>Ritsumeikan</w:t>
      </w:r>
      <w:proofErr w:type="spellEnd"/>
      <w:r w:rsidRPr="00A04752">
        <w:rPr>
          <w:rFonts w:ascii="Times New Roman" w:hAnsi="Times New Roman" w:cs="Times New Roman"/>
          <w:sz w:val="20"/>
          <w:szCs w:val="20"/>
        </w:rPr>
        <w:t xml:space="preserve"> Center for Game Studies 2022)</w:t>
      </w:r>
    </w:p>
    <w:p w14:paraId="7BC8C91B" w14:textId="77777777" w:rsidR="00200FC6" w:rsidRDefault="00200FC6" w:rsidP="00CE6B3A">
      <w:pPr>
        <w:ind w:left="357" w:firstLine="357"/>
        <w:rPr>
          <w:rFonts w:ascii="Times New Roman" w:hAnsi="Times New Roman" w:cs="Times New Roman"/>
          <w:sz w:val="20"/>
          <w:szCs w:val="20"/>
        </w:rPr>
      </w:pPr>
    </w:p>
    <w:p w14:paraId="71581175" w14:textId="589F097F" w:rsidR="00B36F7B" w:rsidRDefault="007A2475" w:rsidP="00CE6B3A">
      <w:pPr>
        <w:ind w:firstLine="357"/>
        <w:rPr>
          <w:rFonts w:ascii="Times New Roman" w:hAnsi="Times New Roman" w:cs="Times New Roman"/>
          <w:sz w:val="20"/>
          <w:szCs w:val="20"/>
        </w:rPr>
      </w:pPr>
      <w:r w:rsidRPr="007A2475">
        <w:rPr>
          <w:rFonts w:ascii="Times New Roman" w:hAnsi="Times New Roman" w:cs="Times New Roman"/>
          <w:sz w:val="20"/>
          <w:szCs w:val="20"/>
        </w:rPr>
        <w:t xml:space="preserve">Also, if you provide a short quotation in a sentence, please describe it as </w:t>
      </w:r>
      <w:r w:rsidRPr="00CE6B3A">
        <w:rPr>
          <w:rFonts w:ascii="Times New Roman" w:hAnsi="Times New Roman" w:cs="Times New Roman"/>
          <w:sz w:val="20"/>
          <w:szCs w:val="20"/>
        </w:rPr>
        <w:t>"Add double quotation marks" (Yamada 2015</w:t>
      </w:r>
      <w:r w:rsidR="00A819BB" w:rsidRPr="00CE6B3A">
        <w:rPr>
          <w:rFonts w:ascii="Times New Roman" w:hAnsi="Times New Roman" w:cs="Times New Roman"/>
          <w:sz w:val="20"/>
          <w:szCs w:val="20"/>
        </w:rPr>
        <w:t>,</w:t>
      </w:r>
      <w:r w:rsidRPr="00CE6B3A">
        <w:rPr>
          <w:rFonts w:ascii="Times New Roman" w:hAnsi="Times New Roman" w:cs="Times New Roman"/>
          <w:sz w:val="20"/>
          <w:szCs w:val="20"/>
        </w:rPr>
        <w:t xml:space="preserve"> 28).</w:t>
      </w:r>
    </w:p>
    <w:p w14:paraId="683C2AF2" w14:textId="2E5B28DC" w:rsidR="0082505C" w:rsidRPr="0082505C" w:rsidRDefault="0082505C" w:rsidP="00CE6B3A">
      <w:pPr>
        <w:rPr>
          <w:rFonts w:ascii="Times New Roman" w:hAnsi="Times New Roman" w:cs="Times New Roman"/>
          <w:vanish/>
          <w:sz w:val="20"/>
          <w:szCs w:val="20"/>
          <w:specVanish/>
        </w:rPr>
      </w:pPr>
    </w:p>
    <w:p w14:paraId="3433FF5B" w14:textId="60EFA55E" w:rsidR="00B36F7B" w:rsidRPr="00B36F7B" w:rsidRDefault="0082505C" w:rsidP="00CE6B3A">
      <w:pPr>
        <w:pStyle w:val="2"/>
        <w:rPr>
          <w:rFonts w:eastAsia="ＭＳ 明朝"/>
          <w:sz w:val="22"/>
          <w:szCs w:val="24"/>
        </w:rPr>
      </w:pPr>
      <w:r>
        <w:rPr>
          <w:rFonts w:eastAsia="ＭＳ 明朝"/>
          <w:sz w:val="22"/>
          <w:szCs w:val="24"/>
        </w:rPr>
        <w:t xml:space="preserve"> 2</w:t>
      </w:r>
      <w:r w:rsidR="00B36F7B">
        <w:rPr>
          <w:rFonts w:eastAsia="ＭＳ 明朝"/>
          <w:sz w:val="22"/>
          <w:szCs w:val="24"/>
        </w:rPr>
        <w:t>.</w:t>
      </w:r>
      <w:r>
        <w:rPr>
          <w:rFonts w:eastAsia="ＭＳ 明朝"/>
          <w:sz w:val="22"/>
          <w:szCs w:val="24"/>
        </w:rPr>
        <w:t>3</w:t>
      </w:r>
      <w:r w:rsidR="00B36F7B">
        <w:rPr>
          <w:rFonts w:eastAsia="ＭＳ 明朝"/>
          <w:sz w:val="22"/>
          <w:szCs w:val="24"/>
        </w:rPr>
        <w:t xml:space="preserve"> Figure and Table</w:t>
      </w:r>
      <w:r w:rsidR="00B36F7B" w:rsidRPr="00647353">
        <w:rPr>
          <w:rFonts w:eastAsia="ＭＳ 明朝"/>
          <w:sz w:val="22"/>
          <w:szCs w:val="24"/>
        </w:rPr>
        <w:t xml:space="preserve"> Formats</w:t>
      </w:r>
    </w:p>
    <w:p w14:paraId="22FD7CB2" w14:textId="234CCDD8" w:rsidR="00BC4052" w:rsidRDefault="00BC4052" w:rsidP="00BC4052">
      <w:pPr>
        <w:pStyle w:val="Bullets"/>
        <w:numPr>
          <w:ilvl w:val="0"/>
          <w:numId w:val="0"/>
        </w:numPr>
        <w:ind w:firstLine="357"/>
        <w:rPr>
          <w:rFonts w:eastAsia="ＭＳ 明朝"/>
          <w:lang w:eastAsia="ja-JP"/>
        </w:rPr>
      </w:pPr>
      <w:r>
        <w:rPr>
          <w:rFonts w:eastAsia="ＭＳ 明朝"/>
          <w:lang w:eastAsia="ja-JP"/>
        </w:rPr>
        <w:t>P</w:t>
      </w:r>
      <w:r w:rsidRPr="00BC4052">
        <w:rPr>
          <w:rFonts w:eastAsia="ＭＳ 明朝"/>
          <w:lang w:eastAsia="ja-JP"/>
        </w:rPr>
        <w:t xml:space="preserve">lease start a new paragraph before and after each </w:t>
      </w:r>
      <w:r>
        <w:rPr>
          <w:rFonts w:eastAsia="ＭＳ 明朝"/>
          <w:lang w:eastAsia="ja-JP"/>
        </w:rPr>
        <w:t xml:space="preserve">figure and </w:t>
      </w:r>
      <w:r w:rsidRPr="00BC4052">
        <w:rPr>
          <w:rFonts w:eastAsia="ＭＳ 明朝"/>
          <w:lang w:eastAsia="ja-JP"/>
        </w:rPr>
        <w:t>table.</w:t>
      </w:r>
    </w:p>
    <w:p w14:paraId="2ECF89F0" w14:textId="18887C45" w:rsidR="00BC4052" w:rsidRDefault="00BC4052" w:rsidP="00BC4052">
      <w:pPr>
        <w:pStyle w:val="Bullets"/>
        <w:numPr>
          <w:ilvl w:val="0"/>
          <w:numId w:val="0"/>
        </w:numPr>
        <w:ind w:firstLine="357"/>
        <w:rPr>
          <w:rFonts w:eastAsia="ＭＳ 明朝"/>
          <w:lang w:eastAsia="ja-JP"/>
        </w:rPr>
      </w:pPr>
      <w:r w:rsidRPr="00BC4052">
        <w:rPr>
          <w:rFonts w:eastAsia="ＭＳ 明朝"/>
          <w:lang w:eastAsia="ja-JP"/>
        </w:rPr>
        <w:t xml:space="preserve">The basic format of the </w:t>
      </w:r>
      <w:r>
        <w:rPr>
          <w:rFonts w:eastAsia="ＭＳ 明朝"/>
          <w:lang w:eastAsia="ja-JP"/>
        </w:rPr>
        <w:t>figure</w:t>
      </w:r>
      <w:r w:rsidRPr="00BC4052">
        <w:rPr>
          <w:rFonts w:eastAsia="ＭＳ 明朝"/>
          <w:lang w:eastAsia="ja-JP"/>
        </w:rPr>
        <w:t xml:space="preserve"> is as follows.</w:t>
      </w:r>
    </w:p>
    <w:p w14:paraId="000613C8" w14:textId="77777777" w:rsidR="00BC4052" w:rsidRPr="00BC4052" w:rsidRDefault="00BC4052" w:rsidP="00BC4052">
      <w:pPr>
        <w:pStyle w:val="Bullets"/>
        <w:numPr>
          <w:ilvl w:val="0"/>
          <w:numId w:val="0"/>
        </w:numPr>
        <w:ind w:firstLine="357"/>
        <w:rPr>
          <w:rFonts w:eastAsia="ＭＳ 明朝"/>
          <w:lang w:eastAsia="ja-JP"/>
        </w:rPr>
      </w:pPr>
    </w:p>
    <w:p w14:paraId="6F0DF738" w14:textId="6C32B2AE" w:rsidR="00BC4052" w:rsidRDefault="00BC4052" w:rsidP="00BC4052">
      <w:pPr>
        <w:pStyle w:val="Bullets"/>
        <w:numPr>
          <w:ilvl w:val="0"/>
          <w:numId w:val="0"/>
        </w:numPr>
        <w:ind w:left="360" w:hanging="360"/>
        <w:jc w:val="center"/>
        <w:rPr>
          <w:rFonts w:eastAsia="ＭＳ 明朝"/>
          <w:lang w:eastAsia="ja-JP"/>
        </w:rPr>
      </w:pPr>
      <w:r>
        <w:rPr>
          <w:rFonts w:eastAsia="ＭＳ 明朝"/>
          <w:noProof/>
          <w:lang w:eastAsia="ja-JP"/>
        </w:rPr>
        <w:drawing>
          <wp:inline distT="0" distB="0" distL="0" distR="0" wp14:anchorId="758FFC98" wp14:editId="505DD4D0">
            <wp:extent cx="1755775" cy="1438910"/>
            <wp:effectExtent l="0" t="0" r="0" b="8890"/>
            <wp:docPr id="2" name="図 2" descr="グラフ, 棒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 棒グラフ&#10;&#10;自動的に生成された説明"/>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5775" cy="1438910"/>
                    </a:xfrm>
                    <a:prstGeom prst="rect">
                      <a:avLst/>
                    </a:prstGeom>
                    <a:noFill/>
                    <a:ln>
                      <a:noFill/>
                    </a:ln>
                  </pic:spPr>
                </pic:pic>
              </a:graphicData>
            </a:graphic>
          </wp:inline>
        </w:drawing>
      </w:r>
    </w:p>
    <w:p w14:paraId="72F10D7E" w14:textId="77777777" w:rsidR="00BC4052" w:rsidRDefault="00BC4052" w:rsidP="00BC4052">
      <w:pPr>
        <w:jc w:val="center"/>
        <w:rPr>
          <w:rFonts w:ascii="Times New Roman" w:eastAsia="ＭＳ 明朝" w:hAnsi="Times New Roman" w:cs="Times New Roman"/>
          <w:sz w:val="20"/>
          <w:szCs w:val="20"/>
        </w:rPr>
      </w:pPr>
      <w:r w:rsidRPr="000B6E4F">
        <w:rPr>
          <w:rFonts w:ascii="Times New Roman" w:eastAsia="ＭＳ 明朝" w:hAnsi="Times New Roman" w:cs="Times New Roman"/>
          <w:sz w:val="20"/>
          <w:szCs w:val="20"/>
        </w:rPr>
        <w:t>Figure 1. Number of articles</w:t>
      </w:r>
      <w:r>
        <w:rPr>
          <w:rFonts w:ascii="Times New Roman" w:eastAsia="ＭＳ 明朝" w:hAnsi="Times New Roman" w:cs="Times New Roman"/>
          <w:sz w:val="20"/>
          <w:szCs w:val="20"/>
        </w:rPr>
        <w:t xml:space="preserve"> (Yamada 2015)</w:t>
      </w:r>
    </w:p>
    <w:p w14:paraId="6FFDB40B" w14:textId="53F21F04" w:rsidR="00BC4052" w:rsidRDefault="00BC4052" w:rsidP="00BC4052">
      <w:pPr>
        <w:pStyle w:val="Bullets"/>
        <w:numPr>
          <w:ilvl w:val="0"/>
          <w:numId w:val="0"/>
        </w:numPr>
        <w:ind w:left="360" w:hanging="360"/>
        <w:jc w:val="center"/>
        <w:rPr>
          <w:rFonts w:eastAsia="ＭＳ 明朝"/>
          <w:lang w:eastAsia="ja-JP"/>
        </w:rPr>
      </w:pPr>
    </w:p>
    <w:p w14:paraId="7B81E10F" w14:textId="042227E5" w:rsidR="00BC4052" w:rsidRDefault="00BC4052" w:rsidP="00BC4052">
      <w:pPr>
        <w:pStyle w:val="ParaNormal"/>
        <w:rPr>
          <w:rFonts w:eastAsia="ＭＳ 明朝"/>
          <w:lang w:eastAsia="ja-JP"/>
        </w:rPr>
      </w:pPr>
      <w:r w:rsidRPr="00BC4052">
        <w:rPr>
          <w:rFonts w:eastAsia="ＭＳ 明朝"/>
          <w:lang w:eastAsia="ja-JP"/>
        </w:rPr>
        <w:t>The table format may be changed to style for printing after adoption</w:t>
      </w:r>
      <w:r w:rsidRPr="00463C7E">
        <w:rPr>
          <w:rFonts w:eastAsia="ＭＳ 明朝"/>
          <w:lang w:eastAsia="ja-JP"/>
        </w:rPr>
        <w:t>.</w:t>
      </w:r>
      <w:r>
        <w:rPr>
          <w:rFonts w:eastAsia="ＭＳ 明朝" w:hint="eastAsia"/>
          <w:lang w:eastAsia="ja-JP"/>
        </w:rPr>
        <w:t xml:space="preserve"> </w:t>
      </w:r>
      <w:r>
        <w:rPr>
          <w:rFonts w:eastAsia="ＭＳ 明朝"/>
          <w:lang w:eastAsia="ja-JP"/>
        </w:rPr>
        <w:t>Please start new paragraphs before and after figure as well.</w:t>
      </w:r>
    </w:p>
    <w:p w14:paraId="2D612075" w14:textId="77777777" w:rsidR="00BC4052" w:rsidRDefault="00BC4052" w:rsidP="00BC4052">
      <w:pPr>
        <w:pStyle w:val="ParaNormal"/>
        <w:ind w:firstLine="0"/>
        <w:rPr>
          <w:rFonts w:eastAsia="ＭＳ 明朝"/>
          <w:lang w:eastAsia="ja-JP"/>
        </w:rPr>
      </w:pPr>
    </w:p>
    <w:p w14:paraId="7B289E11" w14:textId="38A4BD43" w:rsidR="009567CC" w:rsidRPr="000B6E4F" w:rsidRDefault="009567CC" w:rsidP="005F4889">
      <w:pPr>
        <w:pStyle w:val="Bullets"/>
        <w:numPr>
          <w:ilvl w:val="0"/>
          <w:numId w:val="0"/>
        </w:numPr>
        <w:ind w:left="360" w:hanging="360"/>
        <w:jc w:val="center"/>
        <w:rPr>
          <w:rFonts w:eastAsia="ＭＳ 明朝"/>
          <w:lang w:eastAsia="ja-JP"/>
        </w:rPr>
      </w:pPr>
      <w:r w:rsidRPr="000B6E4F">
        <w:rPr>
          <w:rFonts w:eastAsia="ＭＳ 明朝"/>
          <w:lang w:eastAsia="ja-JP"/>
        </w:rPr>
        <w:t>Table 1. Fonts and Size</w:t>
      </w:r>
    </w:p>
    <w:tbl>
      <w:tblPr>
        <w:tblStyle w:val="ae"/>
        <w:tblW w:w="478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0"/>
        <w:gridCol w:w="1883"/>
        <w:gridCol w:w="1299"/>
      </w:tblGrid>
      <w:tr w:rsidR="0017516F" w:rsidRPr="000B6E4F" w14:paraId="299ADED8" w14:textId="77777777" w:rsidTr="005F4889">
        <w:trPr>
          <w:trHeight w:val="270"/>
          <w:jc w:val="center"/>
        </w:trPr>
        <w:tc>
          <w:tcPr>
            <w:tcW w:w="1600" w:type="dxa"/>
            <w:tcBorders>
              <w:top w:val="single" w:sz="4" w:space="0" w:color="auto"/>
              <w:bottom w:val="single" w:sz="4" w:space="0" w:color="auto"/>
            </w:tcBorders>
            <w:vAlign w:val="center"/>
          </w:tcPr>
          <w:p w14:paraId="6044EE7B" w14:textId="77777777" w:rsidR="0017516F" w:rsidRPr="000B6E4F" w:rsidRDefault="0017516F" w:rsidP="00CE6B3A">
            <w:pPr>
              <w:widowControl/>
              <w:rPr>
                <w:rFonts w:ascii="Times New Roman" w:eastAsia="ＭＳ 明朝" w:hAnsi="Times New Roman" w:cs="Times New Roman"/>
                <w:b/>
                <w:bCs/>
                <w:sz w:val="16"/>
                <w:szCs w:val="16"/>
              </w:rPr>
            </w:pPr>
            <w:r w:rsidRPr="000B6E4F">
              <w:rPr>
                <w:rFonts w:ascii="Times New Roman" w:eastAsia="ＭＳ 明朝" w:hAnsi="Times New Roman" w:cs="Times New Roman"/>
                <w:b/>
                <w:bCs/>
                <w:sz w:val="16"/>
                <w:szCs w:val="16"/>
              </w:rPr>
              <w:t>Tag</w:t>
            </w:r>
          </w:p>
        </w:tc>
        <w:tc>
          <w:tcPr>
            <w:tcW w:w="1883" w:type="dxa"/>
            <w:tcBorders>
              <w:top w:val="single" w:sz="4" w:space="0" w:color="auto"/>
              <w:bottom w:val="single" w:sz="4" w:space="0" w:color="auto"/>
            </w:tcBorders>
            <w:vAlign w:val="center"/>
          </w:tcPr>
          <w:p w14:paraId="4F7DCBB6" w14:textId="5AAB5714" w:rsidR="0017516F" w:rsidRPr="000B6E4F" w:rsidRDefault="0017516F" w:rsidP="00CE6B3A">
            <w:pPr>
              <w:rPr>
                <w:rFonts w:ascii="Times New Roman" w:eastAsia="ＭＳ 明朝" w:hAnsi="Times New Roman" w:cs="Times New Roman"/>
                <w:b/>
                <w:bCs/>
                <w:sz w:val="16"/>
                <w:szCs w:val="16"/>
              </w:rPr>
            </w:pPr>
            <w:r w:rsidRPr="000B6E4F">
              <w:rPr>
                <w:rFonts w:ascii="Times New Roman" w:eastAsia="ＭＳ 明朝" w:hAnsi="Times New Roman" w:cs="Times New Roman"/>
                <w:b/>
                <w:bCs/>
                <w:sz w:val="16"/>
                <w:szCs w:val="16"/>
              </w:rPr>
              <w:t>Font</w:t>
            </w:r>
          </w:p>
        </w:tc>
        <w:tc>
          <w:tcPr>
            <w:tcW w:w="1299" w:type="dxa"/>
            <w:tcBorders>
              <w:top w:val="single" w:sz="4" w:space="0" w:color="auto"/>
              <w:bottom w:val="single" w:sz="4" w:space="0" w:color="auto"/>
            </w:tcBorders>
            <w:vAlign w:val="center"/>
          </w:tcPr>
          <w:p w14:paraId="27FCD598" w14:textId="77777777" w:rsidR="0017516F" w:rsidRPr="000B6E4F" w:rsidRDefault="0017516F" w:rsidP="00CE6B3A">
            <w:pPr>
              <w:rPr>
                <w:rFonts w:ascii="Times New Roman" w:eastAsia="ＭＳ 明朝" w:hAnsi="Times New Roman" w:cs="Times New Roman"/>
                <w:b/>
                <w:bCs/>
                <w:sz w:val="16"/>
                <w:szCs w:val="16"/>
              </w:rPr>
            </w:pPr>
            <w:r w:rsidRPr="000B6E4F">
              <w:rPr>
                <w:rFonts w:ascii="Times New Roman" w:eastAsia="ＭＳ 明朝" w:hAnsi="Times New Roman" w:cs="Times New Roman"/>
                <w:b/>
                <w:bCs/>
                <w:sz w:val="16"/>
                <w:szCs w:val="16"/>
              </w:rPr>
              <w:t>Size</w:t>
            </w:r>
          </w:p>
        </w:tc>
      </w:tr>
      <w:tr w:rsidR="0017516F" w:rsidRPr="000B6E4F" w14:paraId="7BC99E83" w14:textId="77777777" w:rsidTr="005F4889">
        <w:trPr>
          <w:trHeight w:val="270"/>
          <w:jc w:val="center"/>
        </w:trPr>
        <w:tc>
          <w:tcPr>
            <w:tcW w:w="1600" w:type="dxa"/>
            <w:vAlign w:val="center"/>
          </w:tcPr>
          <w:p w14:paraId="3563C7E8" w14:textId="77777777" w:rsidR="0017516F" w:rsidRPr="000B6E4F" w:rsidRDefault="0017516F" w:rsidP="00CE6B3A">
            <w:pPr>
              <w:rPr>
                <w:rFonts w:ascii="Times New Roman" w:eastAsia="ＭＳ 明朝" w:hAnsi="Times New Roman" w:cs="Times New Roman"/>
                <w:sz w:val="16"/>
                <w:szCs w:val="16"/>
              </w:rPr>
            </w:pPr>
            <w:r w:rsidRPr="000B6E4F">
              <w:rPr>
                <w:rFonts w:ascii="Times New Roman" w:eastAsia="ＭＳ 明朝" w:hAnsi="Times New Roman" w:cs="Times New Roman"/>
                <w:sz w:val="16"/>
                <w:szCs w:val="16"/>
              </w:rPr>
              <w:t>Title</w:t>
            </w:r>
          </w:p>
        </w:tc>
        <w:tc>
          <w:tcPr>
            <w:tcW w:w="1883" w:type="dxa"/>
            <w:vAlign w:val="center"/>
          </w:tcPr>
          <w:p w14:paraId="4FF8D50A" w14:textId="225C0F8A" w:rsidR="0017516F" w:rsidRPr="000B6E4F" w:rsidRDefault="0017516F" w:rsidP="00CE6B3A">
            <w:pPr>
              <w:rPr>
                <w:rFonts w:ascii="Times New Roman" w:eastAsia="ＭＳ 明朝" w:hAnsi="Times New Roman" w:cs="Times New Roman"/>
                <w:sz w:val="16"/>
                <w:szCs w:val="16"/>
              </w:rPr>
            </w:pPr>
            <w:r w:rsidRPr="000B6E4F">
              <w:rPr>
                <w:rFonts w:ascii="Times New Roman" w:eastAsia="ＭＳ 明朝" w:hAnsi="Times New Roman" w:cs="Times New Roman"/>
                <w:sz w:val="16"/>
                <w:szCs w:val="16"/>
              </w:rPr>
              <w:t>Arial</w:t>
            </w:r>
          </w:p>
        </w:tc>
        <w:tc>
          <w:tcPr>
            <w:tcW w:w="1299" w:type="dxa"/>
            <w:vAlign w:val="center"/>
          </w:tcPr>
          <w:p w14:paraId="1811BE98" w14:textId="77777777" w:rsidR="0017516F" w:rsidRPr="000B6E4F" w:rsidRDefault="0017516F" w:rsidP="00CE6B3A">
            <w:pPr>
              <w:rPr>
                <w:rFonts w:ascii="Times New Roman" w:eastAsia="ＭＳ 明朝" w:hAnsi="Times New Roman" w:cs="Times New Roman"/>
                <w:sz w:val="16"/>
                <w:szCs w:val="16"/>
              </w:rPr>
            </w:pPr>
            <w:r w:rsidRPr="000B6E4F">
              <w:rPr>
                <w:rFonts w:ascii="Times New Roman" w:eastAsia="ＭＳ 明朝" w:hAnsi="Times New Roman" w:cs="Times New Roman"/>
                <w:sz w:val="16"/>
                <w:szCs w:val="16"/>
              </w:rPr>
              <w:t xml:space="preserve">14 </w:t>
            </w:r>
            <w:proofErr w:type="spellStart"/>
            <w:r w:rsidRPr="000B6E4F">
              <w:rPr>
                <w:rFonts w:ascii="Times New Roman" w:eastAsia="ＭＳ 明朝" w:hAnsi="Times New Roman" w:cs="Times New Roman"/>
                <w:sz w:val="16"/>
                <w:szCs w:val="16"/>
              </w:rPr>
              <w:t>pt</w:t>
            </w:r>
            <w:proofErr w:type="spellEnd"/>
            <w:r w:rsidRPr="000B6E4F">
              <w:rPr>
                <w:rFonts w:ascii="Times New Roman" w:eastAsia="ＭＳ 明朝" w:hAnsi="Times New Roman" w:cs="Times New Roman"/>
                <w:sz w:val="16"/>
                <w:szCs w:val="16"/>
              </w:rPr>
              <w:t>, Bold</w:t>
            </w:r>
          </w:p>
        </w:tc>
      </w:tr>
      <w:tr w:rsidR="0017516F" w:rsidRPr="000B6E4F" w14:paraId="2FECDE58" w14:textId="77777777" w:rsidTr="005F4889">
        <w:trPr>
          <w:trHeight w:val="284"/>
          <w:jc w:val="center"/>
        </w:trPr>
        <w:tc>
          <w:tcPr>
            <w:tcW w:w="1600" w:type="dxa"/>
            <w:vAlign w:val="center"/>
          </w:tcPr>
          <w:p w14:paraId="00D30ADE" w14:textId="77777777" w:rsidR="0017516F" w:rsidRPr="000B6E4F" w:rsidRDefault="0017516F" w:rsidP="00CE6B3A">
            <w:pPr>
              <w:rPr>
                <w:rFonts w:ascii="Times New Roman" w:eastAsia="ＭＳ 明朝" w:hAnsi="Times New Roman" w:cs="Times New Roman"/>
                <w:sz w:val="16"/>
                <w:szCs w:val="16"/>
              </w:rPr>
            </w:pPr>
            <w:r w:rsidRPr="000B6E4F">
              <w:rPr>
                <w:rFonts w:ascii="Times New Roman" w:eastAsia="ＭＳ 明朝" w:hAnsi="Times New Roman" w:cs="Times New Roman"/>
                <w:sz w:val="16"/>
                <w:szCs w:val="16"/>
              </w:rPr>
              <w:t>Author</w:t>
            </w:r>
          </w:p>
        </w:tc>
        <w:tc>
          <w:tcPr>
            <w:tcW w:w="1883" w:type="dxa"/>
            <w:vAlign w:val="center"/>
          </w:tcPr>
          <w:p w14:paraId="3B54A31E" w14:textId="77777777" w:rsidR="0017516F" w:rsidRPr="000B6E4F" w:rsidRDefault="0017516F" w:rsidP="00CE6B3A">
            <w:pPr>
              <w:rPr>
                <w:rFonts w:ascii="Times New Roman" w:eastAsia="ＭＳ 明朝" w:hAnsi="Times New Roman" w:cs="Times New Roman"/>
                <w:sz w:val="16"/>
                <w:szCs w:val="16"/>
              </w:rPr>
            </w:pPr>
            <w:r w:rsidRPr="000B6E4F">
              <w:rPr>
                <w:rFonts w:ascii="Times New Roman" w:eastAsia="ＭＳ 明朝" w:hAnsi="Times New Roman" w:cs="Times New Roman"/>
                <w:sz w:val="16"/>
                <w:szCs w:val="16"/>
              </w:rPr>
              <w:t>Times New Roman</w:t>
            </w:r>
          </w:p>
        </w:tc>
        <w:tc>
          <w:tcPr>
            <w:tcW w:w="1299" w:type="dxa"/>
            <w:vAlign w:val="center"/>
          </w:tcPr>
          <w:p w14:paraId="39027FC8" w14:textId="77777777" w:rsidR="0017516F" w:rsidRPr="000B6E4F" w:rsidRDefault="0017516F" w:rsidP="00CE6B3A">
            <w:pPr>
              <w:rPr>
                <w:rFonts w:ascii="Times New Roman" w:eastAsia="ＭＳ 明朝" w:hAnsi="Times New Roman" w:cs="Times New Roman"/>
                <w:sz w:val="16"/>
                <w:szCs w:val="16"/>
              </w:rPr>
            </w:pPr>
            <w:r w:rsidRPr="000B6E4F">
              <w:rPr>
                <w:rFonts w:ascii="Times New Roman" w:eastAsia="ＭＳ 明朝" w:hAnsi="Times New Roman" w:cs="Times New Roman"/>
                <w:sz w:val="16"/>
                <w:szCs w:val="16"/>
              </w:rPr>
              <w:t>1</w:t>
            </w:r>
            <w:r w:rsidR="009567CC" w:rsidRPr="000B6E4F">
              <w:rPr>
                <w:rFonts w:ascii="Times New Roman" w:eastAsia="ＭＳ 明朝" w:hAnsi="Times New Roman" w:cs="Times New Roman"/>
                <w:sz w:val="16"/>
                <w:szCs w:val="16"/>
              </w:rPr>
              <w:t>1</w:t>
            </w:r>
            <w:r w:rsidRPr="000B6E4F">
              <w:rPr>
                <w:rFonts w:ascii="Times New Roman" w:eastAsia="ＭＳ 明朝" w:hAnsi="Times New Roman" w:cs="Times New Roman"/>
                <w:sz w:val="16"/>
                <w:szCs w:val="16"/>
              </w:rPr>
              <w:t xml:space="preserve"> </w:t>
            </w:r>
            <w:proofErr w:type="spellStart"/>
            <w:r w:rsidRPr="000B6E4F">
              <w:rPr>
                <w:rFonts w:ascii="Times New Roman" w:eastAsia="ＭＳ 明朝" w:hAnsi="Times New Roman" w:cs="Times New Roman"/>
                <w:sz w:val="16"/>
                <w:szCs w:val="16"/>
              </w:rPr>
              <w:t>pt</w:t>
            </w:r>
            <w:proofErr w:type="spellEnd"/>
          </w:p>
        </w:tc>
      </w:tr>
      <w:tr w:rsidR="009567CC" w:rsidRPr="000B6E4F" w14:paraId="6ECADF6F" w14:textId="77777777" w:rsidTr="005F4889">
        <w:trPr>
          <w:trHeight w:val="270"/>
          <w:jc w:val="center"/>
        </w:trPr>
        <w:tc>
          <w:tcPr>
            <w:tcW w:w="1600" w:type="dxa"/>
            <w:vAlign w:val="center"/>
          </w:tcPr>
          <w:p w14:paraId="2D1AA2C6" w14:textId="77777777" w:rsidR="009567CC" w:rsidRPr="000B6E4F" w:rsidRDefault="009567CC" w:rsidP="00CE6B3A">
            <w:pPr>
              <w:rPr>
                <w:rFonts w:ascii="Times New Roman" w:eastAsia="ＭＳ 明朝" w:hAnsi="Times New Roman" w:cs="Times New Roman"/>
                <w:sz w:val="16"/>
                <w:szCs w:val="16"/>
              </w:rPr>
            </w:pPr>
            <w:r w:rsidRPr="000B6E4F">
              <w:rPr>
                <w:rFonts w:ascii="Times New Roman" w:eastAsia="ＭＳ 明朝" w:hAnsi="Times New Roman" w:cs="Times New Roman"/>
                <w:sz w:val="16"/>
                <w:szCs w:val="16"/>
              </w:rPr>
              <w:t>Affiliation</w:t>
            </w:r>
          </w:p>
        </w:tc>
        <w:tc>
          <w:tcPr>
            <w:tcW w:w="1883" w:type="dxa"/>
            <w:vAlign w:val="center"/>
          </w:tcPr>
          <w:p w14:paraId="71E3405F" w14:textId="77777777" w:rsidR="009567CC" w:rsidRPr="000B6E4F" w:rsidRDefault="009567CC" w:rsidP="00CE6B3A">
            <w:pPr>
              <w:rPr>
                <w:rFonts w:ascii="Times New Roman" w:eastAsia="ＭＳ 明朝" w:hAnsi="Times New Roman" w:cs="Times New Roman"/>
                <w:sz w:val="16"/>
                <w:szCs w:val="16"/>
              </w:rPr>
            </w:pPr>
            <w:r w:rsidRPr="000B6E4F">
              <w:rPr>
                <w:rFonts w:ascii="Times New Roman" w:eastAsia="ＭＳ 明朝" w:hAnsi="Times New Roman" w:cs="Times New Roman"/>
                <w:sz w:val="16"/>
                <w:szCs w:val="16"/>
              </w:rPr>
              <w:t>Times New Roman</w:t>
            </w:r>
          </w:p>
        </w:tc>
        <w:tc>
          <w:tcPr>
            <w:tcW w:w="1299" w:type="dxa"/>
            <w:vAlign w:val="center"/>
          </w:tcPr>
          <w:p w14:paraId="3629706D" w14:textId="20F9DE0A" w:rsidR="009567CC" w:rsidRPr="000B6E4F" w:rsidRDefault="009567CC" w:rsidP="00CE6B3A">
            <w:pPr>
              <w:rPr>
                <w:rFonts w:ascii="Times New Roman" w:eastAsia="ＭＳ 明朝" w:hAnsi="Times New Roman" w:cs="Times New Roman"/>
                <w:sz w:val="16"/>
                <w:szCs w:val="16"/>
              </w:rPr>
            </w:pPr>
            <w:r w:rsidRPr="000B6E4F">
              <w:rPr>
                <w:rFonts w:ascii="Times New Roman" w:eastAsia="ＭＳ 明朝" w:hAnsi="Times New Roman" w:cs="Times New Roman"/>
                <w:sz w:val="16"/>
                <w:szCs w:val="16"/>
              </w:rPr>
              <w:t xml:space="preserve">10 </w:t>
            </w:r>
            <w:proofErr w:type="spellStart"/>
            <w:r w:rsidRPr="000B6E4F">
              <w:rPr>
                <w:rFonts w:ascii="Times New Roman" w:eastAsia="ＭＳ 明朝" w:hAnsi="Times New Roman" w:cs="Times New Roman"/>
                <w:sz w:val="16"/>
                <w:szCs w:val="16"/>
              </w:rPr>
              <w:t>pt</w:t>
            </w:r>
            <w:proofErr w:type="spellEnd"/>
          </w:p>
        </w:tc>
      </w:tr>
      <w:tr w:rsidR="0017516F" w:rsidRPr="000B6E4F" w14:paraId="366A7CDD" w14:textId="77777777" w:rsidTr="005F4889">
        <w:trPr>
          <w:trHeight w:val="270"/>
          <w:jc w:val="center"/>
        </w:trPr>
        <w:tc>
          <w:tcPr>
            <w:tcW w:w="1600" w:type="dxa"/>
            <w:vAlign w:val="center"/>
          </w:tcPr>
          <w:p w14:paraId="77EA9D5B" w14:textId="77777777" w:rsidR="0017516F" w:rsidRPr="000B6E4F" w:rsidRDefault="0017516F" w:rsidP="00CE6B3A">
            <w:pPr>
              <w:rPr>
                <w:rFonts w:ascii="Times New Roman" w:eastAsia="ＭＳ 明朝" w:hAnsi="Times New Roman" w:cs="Times New Roman"/>
                <w:sz w:val="16"/>
                <w:szCs w:val="16"/>
              </w:rPr>
            </w:pPr>
            <w:r w:rsidRPr="000B6E4F">
              <w:rPr>
                <w:rFonts w:ascii="Times New Roman" w:eastAsia="ＭＳ 明朝" w:hAnsi="Times New Roman" w:cs="Times New Roman"/>
                <w:sz w:val="16"/>
                <w:szCs w:val="16"/>
              </w:rPr>
              <w:t>Heading Abstract</w:t>
            </w:r>
          </w:p>
        </w:tc>
        <w:tc>
          <w:tcPr>
            <w:tcW w:w="1883" w:type="dxa"/>
            <w:vAlign w:val="center"/>
          </w:tcPr>
          <w:p w14:paraId="7EA3ABF5" w14:textId="553BF693" w:rsidR="0017516F" w:rsidRPr="000B6E4F" w:rsidRDefault="0017516F" w:rsidP="00CE6B3A">
            <w:pPr>
              <w:rPr>
                <w:rFonts w:ascii="Times New Roman" w:eastAsia="ＭＳ 明朝" w:hAnsi="Times New Roman" w:cs="Times New Roman"/>
                <w:sz w:val="16"/>
                <w:szCs w:val="16"/>
              </w:rPr>
            </w:pPr>
            <w:r w:rsidRPr="000B6E4F">
              <w:rPr>
                <w:rFonts w:ascii="Times New Roman" w:eastAsia="ＭＳ 明朝" w:hAnsi="Times New Roman" w:cs="Times New Roman"/>
                <w:sz w:val="16"/>
                <w:szCs w:val="16"/>
              </w:rPr>
              <w:t>Arial</w:t>
            </w:r>
          </w:p>
        </w:tc>
        <w:tc>
          <w:tcPr>
            <w:tcW w:w="1299" w:type="dxa"/>
            <w:vAlign w:val="center"/>
          </w:tcPr>
          <w:p w14:paraId="6808D89A" w14:textId="77777777" w:rsidR="0017516F" w:rsidRPr="000B6E4F" w:rsidRDefault="0017516F" w:rsidP="00CE6B3A">
            <w:pPr>
              <w:rPr>
                <w:rFonts w:ascii="Times New Roman" w:eastAsia="ＭＳ 明朝" w:hAnsi="Times New Roman" w:cs="Times New Roman"/>
                <w:sz w:val="16"/>
                <w:szCs w:val="16"/>
              </w:rPr>
            </w:pPr>
            <w:r w:rsidRPr="000B6E4F">
              <w:rPr>
                <w:rFonts w:ascii="Times New Roman" w:eastAsia="ＭＳ 明朝" w:hAnsi="Times New Roman" w:cs="Times New Roman"/>
                <w:sz w:val="16"/>
                <w:szCs w:val="16"/>
              </w:rPr>
              <w:t>1</w:t>
            </w:r>
            <w:r w:rsidR="009567CC" w:rsidRPr="000B6E4F">
              <w:rPr>
                <w:rFonts w:ascii="Times New Roman" w:eastAsia="ＭＳ 明朝" w:hAnsi="Times New Roman" w:cs="Times New Roman"/>
                <w:sz w:val="16"/>
                <w:szCs w:val="16"/>
              </w:rPr>
              <w:t>1</w:t>
            </w:r>
            <w:r w:rsidRPr="000B6E4F">
              <w:rPr>
                <w:rFonts w:ascii="Times New Roman" w:eastAsia="ＭＳ 明朝" w:hAnsi="Times New Roman" w:cs="Times New Roman"/>
                <w:sz w:val="16"/>
                <w:szCs w:val="16"/>
              </w:rPr>
              <w:t xml:space="preserve"> </w:t>
            </w:r>
            <w:proofErr w:type="spellStart"/>
            <w:r w:rsidRPr="000B6E4F">
              <w:rPr>
                <w:rFonts w:ascii="Times New Roman" w:eastAsia="ＭＳ 明朝" w:hAnsi="Times New Roman" w:cs="Times New Roman"/>
                <w:sz w:val="16"/>
                <w:szCs w:val="16"/>
              </w:rPr>
              <w:t>pt</w:t>
            </w:r>
            <w:proofErr w:type="spellEnd"/>
            <w:r w:rsidRPr="000B6E4F">
              <w:rPr>
                <w:rFonts w:ascii="Times New Roman" w:eastAsia="ＭＳ 明朝" w:hAnsi="Times New Roman" w:cs="Times New Roman"/>
                <w:sz w:val="16"/>
                <w:szCs w:val="16"/>
              </w:rPr>
              <w:t>, Bold</w:t>
            </w:r>
          </w:p>
        </w:tc>
      </w:tr>
      <w:tr w:rsidR="0017516F" w:rsidRPr="000B6E4F" w14:paraId="4B486472" w14:textId="77777777" w:rsidTr="005F4889">
        <w:trPr>
          <w:trHeight w:val="284"/>
          <w:jc w:val="center"/>
        </w:trPr>
        <w:tc>
          <w:tcPr>
            <w:tcW w:w="1600" w:type="dxa"/>
            <w:vAlign w:val="center"/>
          </w:tcPr>
          <w:p w14:paraId="2E44F9DC" w14:textId="77777777" w:rsidR="0017516F" w:rsidRPr="000B6E4F" w:rsidRDefault="0017516F" w:rsidP="00CE6B3A">
            <w:pPr>
              <w:rPr>
                <w:rFonts w:ascii="Times New Roman" w:eastAsia="ＭＳ 明朝" w:hAnsi="Times New Roman" w:cs="Times New Roman"/>
                <w:sz w:val="16"/>
                <w:szCs w:val="16"/>
              </w:rPr>
            </w:pPr>
            <w:r w:rsidRPr="000B6E4F">
              <w:rPr>
                <w:rFonts w:ascii="Times New Roman" w:eastAsia="ＭＳ 明朝" w:hAnsi="Times New Roman" w:cs="Times New Roman"/>
                <w:sz w:val="16"/>
                <w:szCs w:val="16"/>
              </w:rPr>
              <w:t>Abstract</w:t>
            </w:r>
          </w:p>
        </w:tc>
        <w:tc>
          <w:tcPr>
            <w:tcW w:w="1883" w:type="dxa"/>
            <w:vAlign w:val="center"/>
          </w:tcPr>
          <w:p w14:paraId="27324304" w14:textId="3A5F24F0" w:rsidR="0017516F" w:rsidRPr="000B6E4F" w:rsidRDefault="0017516F" w:rsidP="00CE6B3A">
            <w:pPr>
              <w:rPr>
                <w:rFonts w:ascii="Times New Roman" w:eastAsia="ＭＳ 明朝" w:hAnsi="Times New Roman" w:cs="Times New Roman"/>
                <w:sz w:val="16"/>
                <w:szCs w:val="16"/>
              </w:rPr>
            </w:pPr>
            <w:r w:rsidRPr="000B6E4F">
              <w:rPr>
                <w:rFonts w:ascii="Times New Roman" w:eastAsia="ＭＳ 明朝" w:hAnsi="Times New Roman" w:cs="Times New Roman"/>
                <w:sz w:val="16"/>
                <w:szCs w:val="16"/>
              </w:rPr>
              <w:t>Times New Roman</w:t>
            </w:r>
          </w:p>
        </w:tc>
        <w:tc>
          <w:tcPr>
            <w:tcW w:w="1299" w:type="dxa"/>
            <w:vAlign w:val="center"/>
          </w:tcPr>
          <w:p w14:paraId="4E41BEFA" w14:textId="77777777" w:rsidR="0017516F" w:rsidRPr="000B6E4F" w:rsidRDefault="0017516F" w:rsidP="00CE6B3A">
            <w:pPr>
              <w:rPr>
                <w:rFonts w:ascii="Times New Roman" w:eastAsia="ＭＳ 明朝" w:hAnsi="Times New Roman" w:cs="Times New Roman"/>
                <w:sz w:val="16"/>
                <w:szCs w:val="16"/>
              </w:rPr>
            </w:pPr>
            <w:r w:rsidRPr="000B6E4F">
              <w:rPr>
                <w:rFonts w:ascii="Times New Roman" w:eastAsia="ＭＳ 明朝" w:hAnsi="Times New Roman" w:cs="Times New Roman"/>
                <w:sz w:val="16"/>
                <w:szCs w:val="16"/>
              </w:rPr>
              <w:t>1</w:t>
            </w:r>
            <w:r w:rsidR="009567CC" w:rsidRPr="000B6E4F">
              <w:rPr>
                <w:rFonts w:ascii="Times New Roman" w:eastAsia="ＭＳ 明朝" w:hAnsi="Times New Roman" w:cs="Times New Roman"/>
                <w:sz w:val="16"/>
                <w:szCs w:val="16"/>
              </w:rPr>
              <w:t>0</w:t>
            </w:r>
            <w:r w:rsidRPr="000B6E4F">
              <w:rPr>
                <w:rFonts w:ascii="Times New Roman" w:eastAsia="ＭＳ 明朝" w:hAnsi="Times New Roman" w:cs="Times New Roman"/>
                <w:sz w:val="16"/>
                <w:szCs w:val="16"/>
              </w:rPr>
              <w:t xml:space="preserve"> </w:t>
            </w:r>
            <w:proofErr w:type="spellStart"/>
            <w:r w:rsidRPr="000B6E4F">
              <w:rPr>
                <w:rFonts w:ascii="Times New Roman" w:eastAsia="ＭＳ 明朝" w:hAnsi="Times New Roman" w:cs="Times New Roman"/>
                <w:sz w:val="16"/>
                <w:szCs w:val="16"/>
              </w:rPr>
              <w:t>pt</w:t>
            </w:r>
            <w:proofErr w:type="spellEnd"/>
          </w:p>
        </w:tc>
      </w:tr>
      <w:tr w:rsidR="0017516F" w:rsidRPr="000B6E4F" w14:paraId="767BD990" w14:textId="77777777" w:rsidTr="005F4889">
        <w:trPr>
          <w:trHeight w:val="270"/>
          <w:jc w:val="center"/>
        </w:trPr>
        <w:tc>
          <w:tcPr>
            <w:tcW w:w="1600" w:type="dxa"/>
            <w:vAlign w:val="center"/>
          </w:tcPr>
          <w:p w14:paraId="33424B46" w14:textId="77777777" w:rsidR="0017516F" w:rsidRPr="000B6E4F" w:rsidRDefault="0017516F" w:rsidP="00CE6B3A">
            <w:pPr>
              <w:rPr>
                <w:rFonts w:ascii="Times New Roman" w:eastAsia="ＭＳ 明朝" w:hAnsi="Times New Roman" w:cs="Times New Roman"/>
                <w:sz w:val="16"/>
                <w:szCs w:val="16"/>
              </w:rPr>
            </w:pPr>
            <w:r w:rsidRPr="000B6E4F">
              <w:rPr>
                <w:rFonts w:ascii="Times New Roman" w:eastAsia="ＭＳ 明朝" w:hAnsi="Times New Roman" w:cs="Times New Roman"/>
                <w:sz w:val="16"/>
                <w:szCs w:val="16"/>
              </w:rPr>
              <w:t>Heading 1</w:t>
            </w:r>
          </w:p>
        </w:tc>
        <w:tc>
          <w:tcPr>
            <w:tcW w:w="1883" w:type="dxa"/>
            <w:vAlign w:val="center"/>
          </w:tcPr>
          <w:p w14:paraId="114E7873" w14:textId="776F98B5" w:rsidR="0017516F" w:rsidRPr="000B6E4F" w:rsidRDefault="0017516F" w:rsidP="00CE6B3A">
            <w:pPr>
              <w:rPr>
                <w:rFonts w:ascii="Times New Roman" w:eastAsia="ＭＳ 明朝" w:hAnsi="Times New Roman" w:cs="Times New Roman"/>
                <w:sz w:val="16"/>
                <w:szCs w:val="16"/>
              </w:rPr>
            </w:pPr>
            <w:r w:rsidRPr="000B6E4F">
              <w:rPr>
                <w:rFonts w:ascii="Times New Roman" w:eastAsia="ＭＳ 明朝" w:hAnsi="Times New Roman" w:cs="Times New Roman"/>
                <w:sz w:val="16"/>
                <w:szCs w:val="16"/>
              </w:rPr>
              <w:t>Arial</w:t>
            </w:r>
          </w:p>
        </w:tc>
        <w:tc>
          <w:tcPr>
            <w:tcW w:w="1299" w:type="dxa"/>
            <w:vAlign w:val="center"/>
          </w:tcPr>
          <w:p w14:paraId="0A6F9A37" w14:textId="77777777" w:rsidR="0017516F" w:rsidRPr="000B6E4F" w:rsidRDefault="0017516F" w:rsidP="00CE6B3A">
            <w:pPr>
              <w:rPr>
                <w:rFonts w:ascii="Times New Roman" w:eastAsia="ＭＳ 明朝" w:hAnsi="Times New Roman" w:cs="Times New Roman"/>
                <w:sz w:val="16"/>
                <w:szCs w:val="16"/>
              </w:rPr>
            </w:pPr>
            <w:r w:rsidRPr="000B6E4F">
              <w:rPr>
                <w:rFonts w:ascii="Times New Roman" w:eastAsia="ＭＳ 明朝" w:hAnsi="Times New Roman" w:cs="Times New Roman"/>
                <w:sz w:val="16"/>
                <w:szCs w:val="16"/>
              </w:rPr>
              <w:t>1</w:t>
            </w:r>
            <w:r w:rsidR="009567CC" w:rsidRPr="000B6E4F">
              <w:rPr>
                <w:rFonts w:ascii="Times New Roman" w:eastAsia="ＭＳ 明朝" w:hAnsi="Times New Roman" w:cs="Times New Roman"/>
                <w:sz w:val="16"/>
                <w:szCs w:val="16"/>
              </w:rPr>
              <w:t>1</w:t>
            </w:r>
            <w:r w:rsidRPr="000B6E4F">
              <w:rPr>
                <w:rFonts w:ascii="Times New Roman" w:eastAsia="ＭＳ 明朝" w:hAnsi="Times New Roman" w:cs="Times New Roman"/>
                <w:sz w:val="16"/>
                <w:szCs w:val="16"/>
              </w:rPr>
              <w:t xml:space="preserve"> </w:t>
            </w:r>
            <w:proofErr w:type="spellStart"/>
            <w:r w:rsidRPr="000B6E4F">
              <w:rPr>
                <w:rFonts w:ascii="Times New Roman" w:eastAsia="ＭＳ 明朝" w:hAnsi="Times New Roman" w:cs="Times New Roman"/>
                <w:sz w:val="16"/>
                <w:szCs w:val="16"/>
              </w:rPr>
              <w:t>pt</w:t>
            </w:r>
            <w:proofErr w:type="spellEnd"/>
            <w:r w:rsidRPr="000B6E4F">
              <w:rPr>
                <w:rFonts w:ascii="Times New Roman" w:eastAsia="ＭＳ 明朝" w:hAnsi="Times New Roman" w:cs="Times New Roman"/>
                <w:sz w:val="16"/>
                <w:szCs w:val="16"/>
              </w:rPr>
              <w:t>, Bold</w:t>
            </w:r>
          </w:p>
        </w:tc>
      </w:tr>
      <w:tr w:rsidR="0017516F" w:rsidRPr="000B6E4F" w14:paraId="46BADB71" w14:textId="77777777" w:rsidTr="005F4889">
        <w:trPr>
          <w:trHeight w:val="284"/>
          <w:jc w:val="center"/>
        </w:trPr>
        <w:tc>
          <w:tcPr>
            <w:tcW w:w="1600" w:type="dxa"/>
            <w:vAlign w:val="center"/>
          </w:tcPr>
          <w:p w14:paraId="08566240" w14:textId="7F7E5A74" w:rsidR="0017516F" w:rsidRPr="000B6E4F" w:rsidRDefault="0017516F" w:rsidP="00CE6B3A">
            <w:pPr>
              <w:rPr>
                <w:rFonts w:ascii="Times New Roman" w:eastAsia="ＭＳ 明朝" w:hAnsi="Times New Roman" w:cs="Times New Roman"/>
                <w:sz w:val="16"/>
                <w:szCs w:val="16"/>
              </w:rPr>
            </w:pPr>
            <w:r w:rsidRPr="000B6E4F">
              <w:rPr>
                <w:rFonts w:ascii="Times New Roman" w:eastAsia="ＭＳ 明朝" w:hAnsi="Times New Roman" w:cs="Times New Roman"/>
                <w:sz w:val="16"/>
                <w:szCs w:val="16"/>
              </w:rPr>
              <w:t>Heading 2</w:t>
            </w:r>
          </w:p>
        </w:tc>
        <w:tc>
          <w:tcPr>
            <w:tcW w:w="1883" w:type="dxa"/>
            <w:vAlign w:val="center"/>
          </w:tcPr>
          <w:p w14:paraId="7503EB51" w14:textId="06D4F5CE" w:rsidR="0017516F" w:rsidRPr="000B6E4F" w:rsidRDefault="0017516F" w:rsidP="00CE6B3A">
            <w:pPr>
              <w:rPr>
                <w:rFonts w:ascii="Times New Roman" w:eastAsia="ＭＳ 明朝" w:hAnsi="Times New Roman" w:cs="Times New Roman"/>
                <w:sz w:val="16"/>
                <w:szCs w:val="16"/>
              </w:rPr>
            </w:pPr>
            <w:r w:rsidRPr="000B6E4F">
              <w:rPr>
                <w:rFonts w:ascii="Times New Roman" w:eastAsia="ＭＳ 明朝" w:hAnsi="Times New Roman" w:cs="Times New Roman"/>
                <w:sz w:val="16"/>
                <w:szCs w:val="16"/>
              </w:rPr>
              <w:t>Arial</w:t>
            </w:r>
          </w:p>
        </w:tc>
        <w:tc>
          <w:tcPr>
            <w:tcW w:w="1299" w:type="dxa"/>
            <w:vAlign w:val="center"/>
          </w:tcPr>
          <w:p w14:paraId="326779DD" w14:textId="77777777" w:rsidR="0017516F" w:rsidRPr="000B6E4F" w:rsidRDefault="0017516F" w:rsidP="00CE6B3A">
            <w:pPr>
              <w:rPr>
                <w:rFonts w:ascii="Times New Roman" w:eastAsia="ＭＳ 明朝" w:hAnsi="Times New Roman" w:cs="Times New Roman"/>
                <w:sz w:val="16"/>
                <w:szCs w:val="16"/>
              </w:rPr>
            </w:pPr>
            <w:r w:rsidRPr="000B6E4F">
              <w:rPr>
                <w:rFonts w:ascii="Times New Roman" w:eastAsia="ＭＳ 明朝" w:hAnsi="Times New Roman" w:cs="Times New Roman"/>
                <w:sz w:val="16"/>
                <w:szCs w:val="16"/>
              </w:rPr>
              <w:t>1</w:t>
            </w:r>
            <w:r w:rsidR="009567CC" w:rsidRPr="000B6E4F">
              <w:rPr>
                <w:rFonts w:ascii="Times New Roman" w:eastAsia="ＭＳ 明朝" w:hAnsi="Times New Roman" w:cs="Times New Roman"/>
                <w:sz w:val="16"/>
                <w:szCs w:val="16"/>
              </w:rPr>
              <w:t>0</w:t>
            </w:r>
            <w:r w:rsidRPr="000B6E4F">
              <w:rPr>
                <w:rFonts w:ascii="Times New Roman" w:eastAsia="ＭＳ 明朝" w:hAnsi="Times New Roman" w:cs="Times New Roman"/>
                <w:sz w:val="16"/>
                <w:szCs w:val="16"/>
              </w:rPr>
              <w:t xml:space="preserve"> </w:t>
            </w:r>
            <w:proofErr w:type="spellStart"/>
            <w:r w:rsidRPr="000B6E4F">
              <w:rPr>
                <w:rFonts w:ascii="Times New Roman" w:eastAsia="ＭＳ 明朝" w:hAnsi="Times New Roman" w:cs="Times New Roman"/>
                <w:sz w:val="16"/>
                <w:szCs w:val="16"/>
              </w:rPr>
              <w:t>pt</w:t>
            </w:r>
            <w:proofErr w:type="spellEnd"/>
            <w:r w:rsidRPr="000B6E4F">
              <w:rPr>
                <w:rFonts w:ascii="Times New Roman" w:eastAsia="ＭＳ 明朝" w:hAnsi="Times New Roman" w:cs="Times New Roman"/>
                <w:sz w:val="16"/>
                <w:szCs w:val="16"/>
              </w:rPr>
              <w:t>, Bold</w:t>
            </w:r>
          </w:p>
        </w:tc>
      </w:tr>
      <w:tr w:rsidR="0017516F" w:rsidRPr="000B6E4F" w14:paraId="2C113ABE" w14:textId="77777777" w:rsidTr="005F4889">
        <w:trPr>
          <w:trHeight w:val="270"/>
          <w:jc w:val="center"/>
        </w:trPr>
        <w:tc>
          <w:tcPr>
            <w:tcW w:w="1600" w:type="dxa"/>
          </w:tcPr>
          <w:p w14:paraId="098154D2" w14:textId="202F3792" w:rsidR="0017516F" w:rsidRPr="000B6E4F" w:rsidRDefault="00BC4052" w:rsidP="00CE6B3A">
            <w:pPr>
              <w:rPr>
                <w:rFonts w:ascii="Times New Roman" w:eastAsia="ＭＳ 明朝" w:hAnsi="Times New Roman" w:cs="Times New Roman"/>
                <w:sz w:val="16"/>
                <w:szCs w:val="16"/>
              </w:rPr>
            </w:pPr>
            <w:r>
              <w:rPr>
                <w:rFonts w:ascii="Times New Roman" w:eastAsia="ＭＳ 明朝" w:hAnsi="Times New Roman" w:cs="Times New Roman" w:hint="eastAsia"/>
                <w:sz w:val="16"/>
                <w:szCs w:val="16"/>
              </w:rPr>
              <w:t>M</w:t>
            </w:r>
            <w:r>
              <w:rPr>
                <w:rFonts w:ascii="Times New Roman" w:eastAsia="ＭＳ 明朝" w:hAnsi="Times New Roman" w:cs="Times New Roman"/>
                <w:sz w:val="16"/>
                <w:szCs w:val="16"/>
              </w:rPr>
              <w:t>ain Text</w:t>
            </w:r>
          </w:p>
        </w:tc>
        <w:tc>
          <w:tcPr>
            <w:tcW w:w="1883" w:type="dxa"/>
          </w:tcPr>
          <w:p w14:paraId="419FBCCD" w14:textId="744BA832" w:rsidR="0017516F" w:rsidRPr="000B6E4F" w:rsidRDefault="0017516F" w:rsidP="00CE6B3A">
            <w:pPr>
              <w:rPr>
                <w:rFonts w:ascii="Times New Roman" w:eastAsia="ＭＳ 明朝" w:hAnsi="Times New Roman" w:cs="Times New Roman"/>
                <w:sz w:val="16"/>
                <w:szCs w:val="16"/>
              </w:rPr>
            </w:pPr>
            <w:r w:rsidRPr="000B6E4F">
              <w:rPr>
                <w:rFonts w:ascii="Times New Roman" w:eastAsia="ＭＳ 明朝" w:hAnsi="Times New Roman" w:cs="Times New Roman"/>
                <w:sz w:val="16"/>
                <w:szCs w:val="16"/>
              </w:rPr>
              <w:t>Times New Roman</w:t>
            </w:r>
          </w:p>
        </w:tc>
        <w:tc>
          <w:tcPr>
            <w:tcW w:w="1299" w:type="dxa"/>
          </w:tcPr>
          <w:p w14:paraId="281AED60" w14:textId="77777777" w:rsidR="0017516F" w:rsidRPr="000B6E4F" w:rsidRDefault="0017516F" w:rsidP="00CE6B3A">
            <w:pPr>
              <w:rPr>
                <w:rFonts w:ascii="Times New Roman" w:eastAsia="ＭＳ 明朝" w:hAnsi="Times New Roman" w:cs="Times New Roman"/>
                <w:sz w:val="16"/>
                <w:szCs w:val="16"/>
              </w:rPr>
            </w:pPr>
            <w:r w:rsidRPr="000B6E4F">
              <w:rPr>
                <w:rFonts w:ascii="Times New Roman" w:eastAsia="ＭＳ 明朝" w:hAnsi="Times New Roman" w:cs="Times New Roman"/>
                <w:sz w:val="16"/>
                <w:szCs w:val="16"/>
              </w:rPr>
              <w:t>1</w:t>
            </w:r>
            <w:r w:rsidR="00EA68BB" w:rsidRPr="000B6E4F">
              <w:rPr>
                <w:rFonts w:ascii="Times New Roman" w:eastAsia="ＭＳ 明朝" w:hAnsi="Times New Roman" w:cs="Times New Roman"/>
                <w:sz w:val="16"/>
                <w:szCs w:val="16"/>
              </w:rPr>
              <w:t>0</w:t>
            </w:r>
            <w:r w:rsidRPr="000B6E4F">
              <w:rPr>
                <w:rFonts w:ascii="Times New Roman" w:eastAsia="ＭＳ 明朝" w:hAnsi="Times New Roman" w:cs="Times New Roman"/>
                <w:sz w:val="16"/>
                <w:szCs w:val="16"/>
              </w:rPr>
              <w:t xml:space="preserve"> </w:t>
            </w:r>
            <w:proofErr w:type="spellStart"/>
            <w:r w:rsidRPr="000B6E4F">
              <w:rPr>
                <w:rFonts w:ascii="Times New Roman" w:eastAsia="ＭＳ 明朝" w:hAnsi="Times New Roman" w:cs="Times New Roman"/>
                <w:sz w:val="16"/>
                <w:szCs w:val="16"/>
              </w:rPr>
              <w:t>pt</w:t>
            </w:r>
            <w:proofErr w:type="spellEnd"/>
          </w:p>
        </w:tc>
      </w:tr>
      <w:tr w:rsidR="00746A2D" w:rsidRPr="000B6E4F" w14:paraId="7C290D42" w14:textId="77777777" w:rsidTr="005F4889">
        <w:trPr>
          <w:trHeight w:val="270"/>
          <w:jc w:val="center"/>
        </w:trPr>
        <w:tc>
          <w:tcPr>
            <w:tcW w:w="1600" w:type="dxa"/>
          </w:tcPr>
          <w:p w14:paraId="2C074DB6" w14:textId="77777777" w:rsidR="00746A2D" w:rsidRPr="000B6E4F" w:rsidRDefault="00746A2D" w:rsidP="00CE6B3A">
            <w:pPr>
              <w:rPr>
                <w:rFonts w:ascii="Times New Roman" w:eastAsia="ＭＳ 明朝" w:hAnsi="Times New Roman" w:cs="Times New Roman"/>
                <w:sz w:val="16"/>
                <w:szCs w:val="16"/>
              </w:rPr>
            </w:pPr>
            <w:r w:rsidRPr="000B6E4F">
              <w:rPr>
                <w:rFonts w:ascii="Times New Roman" w:eastAsia="ＭＳ 明朝" w:hAnsi="Times New Roman" w:cs="Times New Roman"/>
                <w:sz w:val="16"/>
                <w:szCs w:val="16"/>
              </w:rPr>
              <w:t>Footnote</w:t>
            </w:r>
          </w:p>
        </w:tc>
        <w:tc>
          <w:tcPr>
            <w:tcW w:w="1883" w:type="dxa"/>
          </w:tcPr>
          <w:p w14:paraId="2F3D0BEC" w14:textId="77777777" w:rsidR="00746A2D" w:rsidRPr="000B6E4F" w:rsidRDefault="00746A2D" w:rsidP="00CE6B3A">
            <w:pPr>
              <w:rPr>
                <w:rFonts w:ascii="Times New Roman" w:eastAsia="ＭＳ 明朝" w:hAnsi="Times New Roman" w:cs="Times New Roman"/>
                <w:sz w:val="16"/>
                <w:szCs w:val="16"/>
              </w:rPr>
            </w:pPr>
            <w:r w:rsidRPr="000B6E4F">
              <w:rPr>
                <w:rFonts w:ascii="Times New Roman" w:eastAsia="ＭＳ 明朝" w:hAnsi="Times New Roman" w:cs="Times New Roman"/>
                <w:sz w:val="16"/>
                <w:szCs w:val="16"/>
              </w:rPr>
              <w:t>Times New Roman</w:t>
            </w:r>
          </w:p>
        </w:tc>
        <w:tc>
          <w:tcPr>
            <w:tcW w:w="1299" w:type="dxa"/>
          </w:tcPr>
          <w:p w14:paraId="53FF172D" w14:textId="77777777" w:rsidR="00746A2D" w:rsidRPr="000B6E4F" w:rsidRDefault="00746A2D" w:rsidP="00CE6B3A">
            <w:pPr>
              <w:rPr>
                <w:rFonts w:ascii="Times New Roman" w:eastAsia="ＭＳ 明朝" w:hAnsi="Times New Roman" w:cs="Times New Roman"/>
                <w:sz w:val="16"/>
                <w:szCs w:val="16"/>
              </w:rPr>
            </w:pPr>
            <w:r w:rsidRPr="000B6E4F">
              <w:rPr>
                <w:rFonts w:ascii="Times New Roman" w:eastAsia="ＭＳ 明朝" w:hAnsi="Times New Roman" w:cs="Times New Roman"/>
                <w:sz w:val="16"/>
                <w:szCs w:val="16"/>
              </w:rPr>
              <w:t xml:space="preserve">8 </w:t>
            </w:r>
            <w:proofErr w:type="spellStart"/>
            <w:r w:rsidRPr="000B6E4F">
              <w:rPr>
                <w:rFonts w:ascii="Times New Roman" w:eastAsia="ＭＳ 明朝" w:hAnsi="Times New Roman" w:cs="Times New Roman"/>
                <w:sz w:val="16"/>
                <w:szCs w:val="16"/>
              </w:rPr>
              <w:t>pt</w:t>
            </w:r>
            <w:proofErr w:type="spellEnd"/>
          </w:p>
        </w:tc>
      </w:tr>
    </w:tbl>
    <w:p w14:paraId="6F6C2AB4" w14:textId="77777777" w:rsidR="00F6497D" w:rsidRDefault="00F6497D" w:rsidP="00CE6B3A">
      <w:pPr>
        <w:rPr>
          <w:rFonts w:ascii="Times New Roman" w:eastAsia="ＭＳ 明朝" w:hAnsi="Times New Roman" w:cs="Times New Roman"/>
          <w:sz w:val="20"/>
          <w:szCs w:val="20"/>
        </w:rPr>
      </w:pPr>
    </w:p>
    <w:p w14:paraId="53DD18B7" w14:textId="77777777" w:rsidR="003920D3" w:rsidRPr="003920D3" w:rsidRDefault="003920D3" w:rsidP="00CE6B3A">
      <w:pPr>
        <w:ind w:firstLine="357"/>
        <w:rPr>
          <w:rFonts w:ascii="Times New Roman" w:eastAsia="ＭＳ 明朝" w:hAnsi="Times New Roman" w:cs="Times New Roman"/>
          <w:sz w:val="20"/>
          <w:szCs w:val="20"/>
        </w:rPr>
      </w:pPr>
      <w:r w:rsidRPr="003920D3">
        <w:rPr>
          <w:rFonts w:ascii="Times New Roman" w:eastAsia="ＭＳ 明朝" w:hAnsi="Times New Roman" w:cs="Times New Roman"/>
          <w:sz w:val="20"/>
          <w:szCs w:val="20"/>
        </w:rPr>
        <w:t>The data in the figure will be printed in grayscale for both print and digital editions. Please adjust the color tone of the data in advance.</w:t>
      </w:r>
    </w:p>
    <w:p w14:paraId="640A1732" w14:textId="77777777" w:rsidR="003920D3" w:rsidRPr="003920D3" w:rsidRDefault="003920D3" w:rsidP="00CE6B3A">
      <w:pPr>
        <w:ind w:firstLine="357"/>
        <w:rPr>
          <w:rFonts w:ascii="Times New Roman" w:eastAsia="ＭＳ 明朝" w:hAnsi="Times New Roman" w:cs="Times New Roman"/>
          <w:sz w:val="20"/>
          <w:szCs w:val="20"/>
        </w:rPr>
      </w:pPr>
      <w:r w:rsidRPr="003920D3">
        <w:rPr>
          <w:rFonts w:ascii="Times New Roman" w:eastAsia="ＭＳ 明朝" w:hAnsi="Times New Roman" w:cs="Times New Roman"/>
          <w:sz w:val="20"/>
          <w:szCs w:val="20"/>
        </w:rPr>
        <w:t>Tables should be titled before tables and figures should be titled after figures.</w:t>
      </w:r>
    </w:p>
    <w:p w14:paraId="7228B686" w14:textId="77777777" w:rsidR="003920D3" w:rsidRPr="003920D3" w:rsidRDefault="003920D3" w:rsidP="00CE6B3A">
      <w:pPr>
        <w:ind w:firstLine="357"/>
        <w:rPr>
          <w:rFonts w:ascii="Times New Roman" w:eastAsia="ＭＳ 明朝" w:hAnsi="Times New Roman" w:cs="Times New Roman"/>
          <w:sz w:val="20"/>
          <w:szCs w:val="20"/>
        </w:rPr>
      </w:pPr>
      <w:r w:rsidRPr="003920D3">
        <w:rPr>
          <w:rFonts w:ascii="Times New Roman" w:eastAsia="ＭＳ 明朝" w:hAnsi="Times New Roman" w:cs="Times New Roman"/>
          <w:sz w:val="20"/>
          <w:szCs w:val="20"/>
        </w:rPr>
        <w:t>If the size of figures and tables cannot be accommodated in a two-column format, please partially remove the two-column format to create a larger table, as shown below. If the text is so small that the readability of the figures and tables is significantly reduced, they cannot be printed.</w:t>
      </w:r>
    </w:p>
    <w:p w14:paraId="6B40A98A" w14:textId="4F499966" w:rsidR="00F6497D" w:rsidRDefault="003920D3" w:rsidP="00CE6B3A">
      <w:pPr>
        <w:ind w:firstLine="357"/>
        <w:rPr>
          <w:rFonts w:ascii="Times New Roman" w:eastAsia="ＭＳ 明朝" w:hAnsi="Times New Roman" w:cs="Times New Roman"/>
          <w:sz w:val="20"/>
          <w:szCs w:val="20"/>
        </w:rPr>
      </w:pPr>
      <w:r w:rsidRPr="003920D3">
        <w:rPr>
          <w:rFonts w:ascii="Times New Roman" w:eastAsia="ＭＳ 明朝" w:hAnsi="Times New Roman" w:cs="Times New Roman"/>
          <w:sz w:val="20"/>
          <w:szCs w:val="20"/>
        </w:rPr>
        <w:t>The above is the formatting information for submitted papers. Please note that formatting modifications may be requested again even after the paper has passed peer review</w:t>
      </w:r>
      <w:r w:rsidR="00F6497D">
        <w:rPr>
          <w:rFonts w:ascii="Times New Roman" w:eastAsia="ＭＳ 明朝" w:hAnsi="Times New Roman" w:cs="Times New Roman"/>
          <w:sz w:val="20"/>
          <w:szCs w:val="20"/>
        </w:rPr>
        <w:t>.</w:t>
      </w:r>
    </w:p>
    <w:p w14:paraId="6E3312A9" w14:textId="77777777" w:rsidR="00F6497D" w:rsidRDefault="00F6497D" w:rsidP="00CE6B3A">
      <w:pPr>
        <w:pStyle w:val="1"/>
        <w:rPr>
          <w:rFonts w:eastAsia="ＭＳ 明朝"/>
        </w:rPr>
      </w:pPr>
      <w:r>
        <w:rPr>
          <w:rFonts w:eastAsia="ＭＳ 明朝"/>
        </w:rPr>
        <w:t xml:space="preserve">4 </w:t>
      </w:r>
      <w:r w:rsidRPr="006B2AFB">
        <w:rPr>
          <w:rFonts w:eastAsia="ＭＳ 明朝"/>
        </w:rPr>
        <w:t>Licensing of Submitted Papers</w:t>
      </w:r>
    </w:p>
    <w:p w14:paraId="385FD3B5" w14:textId="77777777" w:rsidR="00F6497D" w:rsidRPr="002A15B7" w:rsidRDefault="00F6497D" w:rsidP="00CE6B3A">
      <w:pPr>
        <w:ind w:firstLine="357"/>
        <w:rPr>
          <w:rFonts w:ascii="Times New Roman" w:hAnsi="Times New Roman" w:cs="Times New Roman"/>
        </w:rPr>
      </w:pPr>
      <w:r w:rsidRPr="006B2AFB">
        <w:rPr>
          <w:rFonts w:ascii="Times New Roman" w:hAnsi="Times New Roman" w:cs="Times New Roman"/>
        </w:rPr>
        <w:t>All peer-reviewed papers accepted for publication in this journal are published under the Creative Commons Attribution 4.0 International License. Please be aware of this.</w:t>
      </w:r>
    </w:p>
    <w:p w14:paraId="1F36CD0E" w14:textId="2AB510CA" w:rsidR="00F6497D" w:rsidRDefault="00F6497D" w:rsidP="00CE6B3A">
      <w:pPr>
        <w:rPr>
          <w:rFonts w:ascii="Times New Roman" w:eastAsia="ＭＳ 明朝" w:hAnsi="Times New Roman" w:cs="Times New Roman"/>
          <w:sz w:val="20"/>
          <w:szCs w:val="20"/>
        </w:rPr>
        <w:sectPr w:rsidR="00F6497D" w:rsidSect="00930B34">
          <w:type w:val="continuous"/>
          <w:pgSz w:w="11906" w:h="16838" w:code="9"/>
          <w:pgMar w:top="1588" w:right="1021" w:bottom="1276" w:left="1021" w:header="851" w:footer="992" w:gutter="0"/>
          <w:cols w:num="2" w:space="454"/>
          <w:titlePg/>
          <w:docGrid w:type="lines" w:linePitch="291"/>
        </w:sectPr>
      </w:pPr>
    </w:p>
    <w:p w14:paraId="65FC30AB" w14:textId="717CCA54" w:rsidR="00504A5F" w:rsidRDefault="00504A5F" w:rsidP="00CE6B3A">
      <w:pPr>
        <w:widowControl/>
        <w:rPr>
          <w:rFonts w:ascii="Times New Roman" w:eastAsia="ＭＳ 明朝" w:hAnsi="Times New Roman" w:cs="Times New Roman"/>
          <w:sz w:val="20"/>
          <w:szCs w:val="20"/>
        </w:rPr>
        <w:sectPr w:rsidR="00504A5F" w:rsidSect="0057630B">
          <w:pgSz w:w="11906" w:h="16838" w:code="9"/>
          <w:pgMar w:top="1588" w:right="1021" w:bottom="1276" w:left="1021" w:header="851" w:footer="992" w:gutter="0"/>
          <w:cols w:num="2" w:space="454"/>
          <w:docGrid w:type="lines" w:linePitch="291"/>
        </w:sectPr>
      </w:pPr>
    </w:p>
    <w:p w14:paraId="478AF090" w14:textId="193EE107" w:rsidR="00352959" w:rsidRPr="00BD284C" w:rsidRDefault="00746263" w:rsidP="005F4889">
      <w:pPr>
        <w:pStyle w:val="Bullets"/>
        <w:numPr>
          <w:ilvl w:val="0"/>
          <w:numId w:val="0"/>
        </w:numPr>
        <w:jc w:val="center"/>
        <w:rPr>
          <w:rFonts w:eastAsia="ＭＳ 明朝"/>
          <w:lang w:eastAsia="ja-JP"/>
        </w:rPr>
      </w:pPr>
      <w:r>
        <w:rPr>
          <w:rFonts w:eastAsia="ＭＳ 明朝"/>
          <w:lang w:eastAsia="ja-JP"/>
        </w:rPr>
        <w:t>Table 2.</w:t>
      </w:r>
      <w:r w:rsidR="00BD284C" w:rsidRPr="00BD284C">
        <w:rPr>
          <w:rFonts w:eastAsia="ＭＳ 明朝"/>
          <w:lang w:eastAsia="ja-JP"/>
        </w:rPr>
        <w:t xml:space="preserve"> </w:t>
      </w:r>
      <w:r w:rsidR="00E6539E" w:rsidRPr="00E6539E">
        <w:rPr>
          <w:rFonts w:eastAsia="ＭＳ 明朝"/>
          <w:lang w:eastAsia="ja-JP"/>
        </w:rPr>
        <w:t>Reference formatting variations</w:t>
      </w:r>
    </w:p>
    <w:tbl>
      <w:tblPr>
        <w:tblStyle w:val="ae"/>
        <w:tblW w:w="1007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5245"/>
        <w:gridCol w:w="2977"/>
      </w:tblGrid>
      <w:tr w:rsidR="00352959" w14:paraId="3BBB2B8B" w14:textId="77777777" w:rsidTr="005F4889">
        <w:trPr>
          <w:jc w:val="center"/>
        </w:trPr>
        <w:tc>
          <w:tcPr>
            <w:tcW w:w="1848" w:type="dxa"/>
            <w:tcBorders>
              <w:top w:val="single" w:sz="4" w:space="0" w:color="auto"/>
              <w:bottom w:val="single" w:sz="4" w:space="0" w:color="auto"/>
            </w:tcBorders>
          </w:tcPr>
          <w:p w14:paraId="383B92C3" w14:textId="29406A53" w:rsidR="00352959" w:rsidRPr="00352959" w:rsidRDefault="001C3885" w:rsidP="005F4889">
            <w:pPr>
              <w:widowControl/>
              <w:rPr>
                <w:rFonts w:ascii="Times New Roman" w:eastAsia="ＭＳ 明朝" w:hAnsi="Times New Roman" w:cs="Times New Roman"/>
                <w:b/>
                <w:bCs/>
                <w:sz w:val="16"/>
                <w:szCs w:val="16"/>
              </w:rPr>
            </w:pPr>
            <w:r>
              <w:rPr>
                <w:rFonts w:ascii="Times New Roman" w:eastAsia="ＭＳ 明朝" w:hAnsi="Times New Roman" w:cs="Times New Roman" w:hint="eastAsia"/>
                <w:b/>
                <w:bCs/>
                <w:sz w:val="16"/>
                <w:szCs w:val="16"/>
              </w:rPr>
              <w:t>R</w:t>
            </w:r>
            <w:r>
              <w:rPr>
                <w:rFonts w:ascii="Times New Roman" w:eastAsia="ＭＳ 明朝" w:hAnsi="Times New Roman" w:cs="Times New Roman"/>
                <w:b/>
                <w:bCs/>
                <w:sz w:val="16"/>
                <w:szCs w:val="16"/>
              </w:rPr>
              <w:t>eferenced</w:t>
            </w:r>
          </w:p>
        </w:tc>
        <w:tc>
          <w:tcPr>
            <w:tcW w:w="5245" w:type="dxa"/>
            <w:tcBorders>
              <w:top w:val="single" w:sz="4" w:space="0" w:color="auto"/>
              <w:bottom w:val="single" w:sz="4" w:space="0" w:color="auto"/>
            </w:tcBorders>
          </w:tcPr>
          <w:p w14:paraId="607A237F" w14:textId="3D61139B" w:rsidR="00352959" w:rsidRPr="00352959" w:rsidRDefault="001C3885" w:rsidP="005F4889">
            <w:pPr>
              <w:rPr>
                <w:rFonts w:ascii="Times New Roman" w:eastAsia="ＭＳ 明朝" w:hAnsi="Times New Roman" w:cs="Times New Roman"/>
                <w:b/>
                <w:bCs/>
                <w:sz w:val="16"/>
                <w:szCs w:val="16"/>
              </w:rPr>
            </w:pPr>
            <w:r>
              <w:rPr>
                <w:rFonts w:ascii="Times New Roman" w:eastAsia="ＭＳ 明朝" w:hAnsi="Times New Roman" w:cs="Times New Roman" w:hint="eastAsia"/>
                <w:b/>
                <w:bCs/>
                <w:sz w:val="16"/>
                <w:szCs w:val="16"/>
              </w:rPr>
              <w:t>F</w:t>
            </w:r>
            <w:r>
              <w:rPr>
                <w:rFonts w:ascii="Times New Roman" w:eastAsia="ＭＳ 明朝" w:hAnsi="Times New Roman" w:cs="Times New Roman"/>
                <w:b/>
                <w:bCs/>
                <w:sz w:val="16"/>
                <w:szCs w:val="16"/>
              </w:rPr>
              <w:t>ormat</w:t>
            </w:r>
          </w:p>
        </w:tc>
        <w:tc>
          <w:tcPr>
            <w:tcW w:w="2977" w:type="dxa"/>
            <w:tcBorders>
              <w:top w:val="single" w:sz="4" w:space="0" w:color="auto"/>
              <w:bottom w:val="single" w:sz="4" w:space="0" w:color="auto"/>
            </w:tcBorders>
          </w:tcPr>
          <w:p w14:paraId="48B0A51D" w14:textId="00B5C324" w:rsidR="00352959" w:rsidRPr="00352959" w:rsidRDefault="001C3885" w:rsidP="005F4889">
            <w:pPr>
              <w:rPr>
                <w:rFonts w:ascii="Times New Roman" w:eastAsia="ＭＳ 明朝" w:hAnsi="Times New Roman" w:cs="Times New Roman"/>
                <w:b/>
                <w:bCs/>
                <w:sz w:val="16"/>
                <w:szCs w:val="16"/>
              </w:rPr>
            </w:pPr>
            <w:r>
              <w:rPr>
                <w:rFonts w:ascii="Times New Roman" w:eastAsia="ＭＳ 明朝" w:hAnsi="Times New Roman" w:cs="Times New Roman"/>
                <w:b/>
                <w:bCs/>
                <w:sz w:val="16"/>
                <w:szCs w:val="16"/>
              </w:rPr>
              <w:t>Font siz</w:t>
            </w:r>
            <w:r w:rsidRPr="001C3885">
              <w:rPr>
                <w:rFonts w:ascii="Times New Roman" w:eastAsia="ＭＳ 明朝" w:hAnsi="Times New Roman" w:cs="Times New Roman"/>
                <w:b/>
                <w:bCs/>
                <w:sz w:val="16"/>
                <w:szCs w:val="16"/>
              </w:rPr>
              <w:t>e and font specification</w:t>
            </w:r>
          </w:p>
        </w:tc>
      </w:tr>
      <w:tr w:rsidR="00EE05EC" w14:paraId="1DD3834C" w14:textId="77777777" w:rsidTr="005F4889">
        <w:trPr>
          <w:jc w:val="center"/>
        </w:trPr>
        <w:tc>
          <w:tcPr>
            <w:tcW w:w="1848" w:type="dxa"/>
          </w:tcPr>
          <w:p w14:paraId="16823D74" w14:textId="66B4EB34" w:rsidR="00EE05EC" w:rsidRPr="00352959" w:rsidRDefault="00EE05EC" w:rsidP="005F4889">
            <w:pPr>
              <w:rPr>
                <w:rFonts w:ascii="Times New Roman" w:eastAsia="ＭＳ 明朝" w:hAnsi="Times New Roman" w:cs="Times New Roman"/>
                <w:sz w:val="16"/>
                <w:szCs w:val="16"/>
              </w:rPr>
            </w:pPr>
            <w:r w:rsidRPr="00EE05EC">
              <w:rPr>
                <w:rFonts w:ascii="Times New Roman" w:eastAsia="ＭＳ 明朝" w:hAnsi="Times New Roman" w:cs="Times New Roman"/>
                <w:sz w:val="16"/>
                <w:szCs w:val="16"/>
              </w:rPr>
              <w:t>English Bibliography</w:t>
            </w:r>
          </w:p>
        </w:tc>
        <w:tc>
          <w:tcPr>
            <w:tcW w:w="5245" w:type="dxa"/>
          </w:tcPr>
          <w:p w14:paraId="1D7C4955" w14:textId="31998E63" w:rsidR="00EE05EC" w:rsidRPr="00352959" w:rsidRDefault="00C15974" w:rsidP="005F4889">
            <w:pPr>
              <w:rPr>
                <w:rFonts w:ascii="Times New Roman" w:eastAsia="ＭＳ 明朝" w:hAnsi="Times New Roman" w:cs="Times New Roman"/>
                <w:sz w:val="16"/>
                <w:szCs w:val="16"/>
              </w:rPr>
            </w:pPr>
            <w:r w:rsidRPr="00C15974">
              <w:rPr>
                <w:rFonts w:ascii="Times New Roman" w:eastAsia="ＭＳ 明朝" w:hAnsi="Times New Roman" w:cs="Times New Roman"/>
                <w:sz w:val="16"/>
                <w:szCs w:val="16"/>
              </w:rPr>
              <w:t>Chicago Manual of Style</w:t>
            </w:r>
            <w:r w:rsidR="00EE05EC" w:rsidRPr="00EE05EC">
              <w:rPr>
                <w:rFonts w:ascii="Times New Roman" w:eastAsia="ＭＳ 明朝" w:hAnsi="Times New Roman" w:cs="Times New Roman"/>
                <w:sz w:val="16"/>
                <w:szCs w:val="16"/>
              </w:rPr>
              <w:t xml:space="preserve"> (CMOS17, Author-Date)</w:t>
            </w:r>
          </w:p>
        </w:tc>
        <w:tc>
          <w:tcPr>
            <w:tcW w:w="2977" w:type="dxa"/>
          </w:tcPr>
          <w:p w14:paraId="44161294" w14:textId="36F29C13" w:rsidR="00EE05EC" w:rsidRPr="00352959" w:rsidRDefault="00EE05EC" w:rsidP="005F4889">
            <w:pPr>
              <w:rPr>
                <w:rFonts w:ascii="Times New Roman" w:eastAsia="ＭＳ 明朝" w:hAnsi="Times New Roman" w:cs="Times New Roman"/>
                <w:sz w:val="16"/>
                <w:szCs w:val="16"/>
              </w:rPr>
            </w:pPr>
            <w:r w:rsidRPr="00352959">
              <w:rPr>
                <w:rFonts w:ascii="Times New Roman" w:eastAsia="ＭＳ 明朝" w:hAnsi="Times New Roman" w:cs="Times New Roman"/>
                <w:sz w:val="16"/>
                <w:szCs w:val="16"/>
              </w:rPr>
              <w:t>10pt, Times New Roman</w:t>
            </w:r>
          </w:p>
        </w:tc>
      </w:tr>
      <w:tr w:rsidR="00EE05EC" w14:paraId="3082DBC4" w14:textId="77777777" w:rsidTr="005F4889">
        <w:trPr>
          <w:jc w:val="center"/>
        </w:trPr>
        <w:tc>
          <w:tcPr>
            <w:tcW w:w="1848" w:type="dxa"/>
          </w:tcPr>
          <w:p w14:paraId="5660B1AE" w14:textId="45D3B1A7" w:rsidR="00EE05EC" w:rsidRPr="00352959" w:rsidRDefault="00C15974" w:rsidP="005F4889">
            <w:pPr>
              <w:rPr>
                <w:rFonts w:ascii="Times New Roman" w:eastAsia="ＭＳ 明朝" w:hAnsi="Times New Roman" w:cs="Times New Roman"/>
                <w:sz w:val="16"/>
                <w:szCs w:val="16"/>
              </w:rPr>
            </w:pPr>
            <w:r w:rsidRPr="00C15974">
              <w:rPr>
                <w:rFonts w:ascii="Times New Roman" w:eastAsia="ＭＳ 明朝" w:hAnsi="Times New Roman" w:cs="Times New Roman"/>
                <w:sz w:val="16"/>
                <w:szCs w:val="16"/>
              </w:rPr>
              <w:t>Game works</w:t>
            </w:r>
          </w:p>
        </w:tc>
        <w:tc>
          <w:tcPr>
            <w:tcW w:w="5245" w:type="dxa"/>
          </w:tcPr>
          <w:p w14:paraId="568D4D75" w14:textId="5E4698E6" w:rsidR="00EE05EC" w:rsidRPr="00352959" w:rsidRDefault="00EE05EC" w:rsidP="005F4889">
            <w:pPr>
              <w:rPr>
                <w:rFonts w:ascii="Times New Roman" w:eastAsia="ＭＳ 明朝" w:hAnsi="Times New Roman" w:cs="Times New Roman"/>
                <w:sz w:val="16"/>
                <w:szCs w:val="16"/>
              </w:rPr>
            </w:pPr>
            <w:r w:rsidRPr="00EE05EC">
              <w:rPr>
                <w:rFonts w:ascii="Times New Roman" w:eastAsia="ＭＳ 明朝" w:hAnsi="Times New Roman" w:cs="Times New Roman"/>
                <w:sz w:val="16"/>
                <w:szCs w:val="16"/>
              </w:rPr>
              <w:t xml:space="preserve">In addition to </w:t>
            </w:r>
            <w:r w:rsidR="00C15974" w:rsidRPr="00C15974">
              <w:rPr>
                <w:rFonts w:ascii="Times New Roman" w:eastAsia="ＭＳ 明朝" w:hAnsi="Times New Roman" w:cs="Times New Roman"/>
                <w:sz w:val="16"/>
                <w:szCs w:val="16"/>
              </w:rPr>
              <w:t>Chicago Manual of Style</w:t>
            </w:r>
            <w:r w:rsidRPr="00EE05EC">
              <w:rPr>
                <w:rFonts w:ascii="Times New Roman" w:eastAsia="ＭＳ 明朝" w:hAnsi="Times New Roman" w:cs="Times New Roman"/>
                <w:sz w:val="16"/>
                <w:szCs w:val="16"/>
              </w:rPr>
              <w:t xml:space="preserve"> (CMOS17, Author-Date), game platform must be specified. See examples in "Game Reference</w:t>
            </w:r>
            <w:r w:rsidR="00496DB0">
              <w:rPr>
                <w:rFonts w:ascii="Times New Roman" w:eastAsia="ＭＳ 明朝" w:hAnsi="Times New Roman" w:cs="Times New Roman" w:hint="eastAsia"/>
                <w:sz w:val="16"/>
                <w:szCs w:val="16"/>
              </w:rPr>
              <w:t>s</w:t>
            </w:r>
            <w:r w:rsidRPr="00EE05EC">
              <w:rPr>
                <w:rFonts w:ascii="Times New Roman" w:eastAsia="ＭＳ 明朝" w:hAnsi="Times New Roman" w:cs="Times New Roman"/>
                <w:sz w:val="16"/>
                <w:szCs w:val="16"/>
              </w:rPr>
              <w:t>" at the end of this document.</w:t>
            </w:r>
          </w:p>
        </w:tc>
        <w:tc>
          <w:tcPr>
            <w:tcW w:w="2977" w:type="dxa"/>
          </w:tcPr>
          <w:p w14:paraId="05E154E7" w14:textId="65531D3F" w:rsidR="00EE05EC" w:rsidRPr="00352959" w:rsidRDefault="00EE05EC" w:rsidP="005F4889">
            <w:pPr>
              <w:rPr>
                <w:rFonts w:ascii="Times New Roman" w:eastAsia="ＭＳ 明朝" w:hAnsi="Times New Roman" w:cs="Times New Roman"/>
                <w:sz w:val="16"/>
                <w:szCs w:val="16"/>
              </w:rPr>
            </w:pPr>
            <w:r w:rsidRPr="00352959">
              <w:rPr>
                <w:rFonts w:ascii="Times New Roman" w:eastAsia="ＭＳ 明朝" w:hAnsi="Times New Roman" w:cs="Times New Roman"/>
                <w:sz w:val="16"/>
                <w:szCs w:val="16"/>
              </w:rPr>
              <w:t>10pt, Times New Roman</w:t>
            </w:r>
          </w:p>
        </w:tc>
      </w:tr>
      <w:tr w:rsidR="00EE05EC" w14:paraId="6987AB84" w14:textId="77777777" w:rsidTr="005F4889">
        <w:trPr>
          <w:jc w:val="center"/>
        </w:trPr>
        <w:tc>
          <w:tcPr>
            <w:tcW w:w="1848" w:type="dxa"/>
          </w:tcPr>
          <w:p w14:paraId="2735AA5F" w14:textId="087CEFA2" w:rsidR="00EE05EC" w:rsidRPr="00352959" w:rsidRDefault="00C15974" w:rsidP="005F4889">
            <w:pPr>
              <w:rPr>
                <w:rFonts w:ascii="Times New Roman" w:eastAsia="ＭＳ 明朝" w:hAnsi="Times New Roman" w:cs="Times New Roman"/>
                <w:sz w:val="16"/>
                <w:szCs w:val="16"/>
              </w:rPr>
            </w:pPr>
            <w:r>
              <w:rPr>
                <w:rFonts w:ascii="Times New Roman" w:eastAsia="ＭＳ 明朝" w:hAnsi="Times New Roman" w:cs="Times New Roman"/>
                <w:sz w:val="16"/>
                <w:szCs w:val="16"/>
              </w:rPr>
              <w:t>Other</w:t>
            </w:r>
            <w:r w:rsidRPr="00EE05EC">
              <w:rPr>
                <w:rFonts w:ascii="Times New Roman" w:eastAsia="ＭＳ 明朝" w:hAnsi="Times New Roman" w:cs="Times New Roman"/>
                <w:sz w:val="16"/>
                <w:szCs w:val="16"/>
              </w:rPr>
              <w:t xml:space="preserve"> works</w:t>
            </w:r>
          </w:p>
        </w:tc>
        <w:tc>
          <w:tcPr>
            <w:tcW w:w="5245" w:type="dxa"/>
          </w:tcPr>
          <w:p w14:paraId="50D5D2E1" w14:textId="3252E4F5" w:rsidR="00EE05EC" w:rsidRPr="00352959" w:rsidRDefault="00C15974" w:rsidP="005F4889">
            <w:pPr>
              <w:rPr>
                <w:rFonts w:ascii="Times New Roman" w:eastAsia="ＭＳ 明朝" w:hAnsi="Times New Roman" w:cs="Times New Roman"/>
                <w:sz w:val="16"/>
                <w:szCs w:val="16"/>
              </w:rPr>
            </w:pPr>
            <w:r w:rsidRPr="00C15974">
              <w:rPr>
                <w:rFonts w:ascii="Times New Roman" w:eastAsia="ＭＳ 明朝" w:hAnsi="Times New Roman" w:cs="Times New Roman"/>
                <w:sz w:val="16"/>
                <w:szCs w:val="16"/>
              </w:rPr>
              <w:t>Chicago Manual of Style (CMOS17, Author-Date)</w:t>
            </w:r>
          </w:p>
        </w:tc>
        <w:tc>
          <w:tcPr>
            <w:tcW w:w="2977" w:type="dxa"/>
          </w:tcPr>
          <w:p w14:paraId="3607EFCF" w14:textId="4095E1F6" w:rsidR="00EE05EC" w:rsidRPr="00352959" w:rsidRDefault="00EE05EC" w:rsidP="005F4889">
            <w:pPr>
              <w:rPr>
                <w:rFonts w:ascii="Times New Roman" w:eastAsia="ＭＳ 明朝" w:hAnsi="Times New Roman" w:cs="Times New Roman"/>
                <w:sz w:val="16"/>
                <w:szCs w:val="16"/>
              </w:rPr>
            </w:pPr>
            <w:r w:rsidRPr="00352959">
              <w:rPr>
                <w:rFonts w:ascii="Times New Roman" w:eastAsia="ＭＳ 明朝" w:hAnsi="Times New Roman" w:cs="Times New Roman"/>
                <w:sz w:val="16"/>
                <w:szCs w:val="16"/>
              </w:rPr>
              <w:t>10pt, Times New Roman</w:t>
            </w:r>
          </w:p>
        </w:tc>
      </w:tr>
    </w:tbl>
    <w:p w14:paraId="49074163" w14:textId="77777777" w:rsidR="002357B1" w:rsidRDefault="002357B1" w:rsidP="00CE6B3A">
      <w:pPr>
        <w:rPr>
          <w:rFonts w:ascii="Times New Roman" w:eastAsia="ＭＳ 明朝" w:hAnsi="Times New Roman" w:cs="Times New Roman"/>
          <w:sz w:val="20"/>
          <w:szCs w:val="20"/>
        </w:rPr>
        <w:sectPr w:rsidR="002357B1" w:rsidSect="003634A7">
          <w:type w:val="continuous"/>
          <w:pgSz w:w="11906" w:h="16838" w:code="9"/>
          <w:pgMar w:top="1588" w:right="1021" w:bottom="1276" w:left="1021" w:header="851" w:footer="992" w:gutter="0"/>
          <w:cols w:space="454"/>
          <w:titlePg/>
          <w:docGrid w:type="lines" w:linePitch="291"/>
        </w:sectPr>
      </w:pPr>
    </w:p>
    <w:p w14:paraId="4DEE9D1A" w14:textId="1A691E42" w:rsidR="00F01B67" w:rsidRPr="000B6E4F" w:rsidRDefault="00F01B67" w:rsidP="00CE6B3A">
      <w:pPr>
        <w:pStyle w:val="1"/>
        <w:rPr>
          <w:rFonts w:eastAsia="ＭＳ 明朝"/>
        </w:rPr>
      </w:pPr>
      <w:r w:rsidRPr="000B6E4F">
        <w:rPr>
          <w:rFonts w:eastAsia="ＭＳ 明朝"/>
        </w:rPr>
        <w:t>References</w:t>
      </w:r>
    </w:p>
    <w:p w14:paraId="41857273" w14:textId="726905BB" w:rsidR="00CE6B3A" w:rsidRDefault="00CE6B3A" w:rsidP="00CE6B3A">
      <w:pPr>
        <w:pStyle w:val="ParaNormal"/>
        <w:snapToGrid w:val="0"/>
        <w:ind w:left="357" w:hanging="357"/>
        <w:rPr>
          <w:rFonts w:eastAsia="ＭＳ 明朝"/>
          <w:bCs/>
        </w:rPr>
      </w:pPr>
      <w:r w:rsidRPr="00CE6B3A">
        <w:rPr>
          <w:rFonts w:eastAsia="ＭＳ 明朝"/>
          <w:bCs/>
        </w:rPr>
        <w:t xml:space="preserve">Austen, Jane. (1813) 2003. </w:t>
      </w:r>
      <w:r w:rsidRPr="00CE6B3A">
        <w:rPr>
          <w:rFonts w:eastAsia="ＭＳ 明朝"/>
          <w:bCs/>
          <w:i/>
          <w:iCs/>
        </w:rPr>
        <w:t>Pride and Prejudice</w:t>
      </w:r>
      <w:r w:rsidRPr="00CE6B3A">
        <w:rPr>
          <w:rFonts w:eastAsia="ＭＳ 明朝"/>
          <w:bCs/>
        </w:rPr>
        <w:t>. London: T. Egerton. Reprint, New York: Penguin Classics. Citations refer to the Penguin edition.</w:t>
      </w:r>
    </w:p>
    <w:p w14:paraId="420DC5C1" w14:textId="02721396" w:rsidR="0046780E" w:rsidRPr="00CE6B3A" w:rsidRDefault="0046780E" w:rsidP="0046780E">
      <w:pPr>
        <w:pStyle w:val="ParaNormal"/>
        <w:snapToGrid w:val="0"/>
        <w:ind w:left="357" w:hanging="357"/>
        <w:rPr>
          <w:rFonts w:eastAsia="ＭＳ 明朝"/>
          <w:bCs/>
        </w:rPr>
      </w:pPr>
      <w:proofErr w:type="spellStart"/>
      <w:r w:rsidRPr="00A916D1">
        <w:rPr>
          <w:rFonts w:eastAsia="ＭＳ 明朝"/>
          <w:bCs/>
        </w:rPr>
        <w:t>Akagawa</w:t>
      </w:r>
      <w:proofErr w:type="spellEnd"/>
      <w:r w:rsidRPr="00A916D1">
        <w:rPr>
          <w:rFonts w:eastAsia="ＭＳ 明朝"/>
          <w:bCs/>
        </w:rPr>
        <w:t xml:space="preserve">, </w:t>
      </w:r>
      <w:proofErr w:type="spellStart"/>
      <w:r w:rsidRPr="00A916D1">
        <w:rPr>
          <w:rFonts w:eastAsia="ＭＳ 明朝"/>
          <w:bCs/>
        </w:rPr>
        <w:t>Sho</w:t>
      </w:r>
      <w:proofErr w:type="spellEnd"/>
      <w:r w:rsidRPr="00A916D1">
        <w:rPr>
          <w:rFonts w:eastAsia="ＭＳ 明朝"/>
          <w:bCs/>
        </w:rPr>
        <w:t>.</w:t>
      </w:r>
      <w:r>
        <w:rPr>
          <w:rFonts w:eastAsia="ＭＳ 明朝"/>
          <w:bCs/>
        </w:rPr>
        <w:t xml:space="preserve"> 2022.</w:t>
      </w:r>
      <w:r w:rsidRPr="00A916D1">
        <w:rPr>
          <w:rFonts w:eastAsia="ＭＳ 明朝"/>
          <w:bCs/>
        </w:rPr>
        <w:t xml:space="preserve"> </w:t>
      </w:r>
      <w:r w:rsidRPr="00A916D1">
        <w:rPr>
          <w:rFonts w:eastAsia="ＭＳ 明朝"/>
          <w:bCs/>
          <w:i/>
          <w:iCs/>
        </w:rPr>
        <w:t>The Lure of Multimodal</w:t>
      </w:r>
      <w:r w:rsidRPr="00A916D1">
        <w:rPr>
          <w:rFonts w:eastAsia="ＭＳ 明朝"/>
          <w:bCs/>
        </w:rPr>
        <w:t xml:space="preserve">. 2nd ed. Tokyo: </w:t>
      </w:r>
      <w:proofErr w:type="spellStart"/>
      <w:r w:rsidRPr="00A916D1">
        <w:rPr>
          <w:rFonts w:eastAsia="ＭＳ 明朝"/>
          <w:bCs/>
        </w:rPr>
        <w:t>Hyohonsya</w:t>
      </w:r>
      <w:proofErr w:type="spellEnd"/>
      <w:r>
        <w:rPr>
          <w:rFonts w:eastAsia="ＭＳ 明朝"/>
          <w:bCs/>
        </w:rPr>
        <w:t>.</w:t>
      </w:r>
    </w:p>
    <w:p w14:paraId="37848F47" w14:textId="77777777" w:rsidR="00CE6B3A" w:rsidRPr="00CE6B3A" w:rsidRDefault="00CE6B3A" w:rsidP="00CE6B3A">
      <w:pPr>
        <w:pStyle w:val="ParaNormal"/>
        <w:snapToGrid w:val="0"/>
        <w:ind w:left="357" w:hanging="357"/>
        <w:rPr>
          <w:rFonts w:eastAsia="ＭＳ 明朝"/>
          <w:bCs/>
        </w:rPr>
      </w:pPr>
      <w:r w:rsidRPr="00CE6B3A">
        <w:rPr>
          <w:rFonts w:eastAsia="ＭＳ 明朝"/>
          <w:bCs/>
        </w:rPr>
        <w:t xml:space="preserve">Clute, John, and John Grant, eds. 1999. “High Fantasy.” In </w:t>
      </w:r>
      <w:r w:rsidRPr="00CE6B3A">
        <w:rPr>
          <w:rFonts w:eastAsia="ＭＳ 明朝"/>
          <w:bCs/>
          <w:i/>
          <w:iCs/>
        </w:rPr>
        <w:t>The Encyclopedia of Fantasy</w:t>
      </w:r>
      <w:r w:rsidRPr="00CE6B3A">
        <w:rPr>
          <w:rFonts w:eastAsia="ＭＳ 明朝"/>
          <w:bCs/>
        </w:rPr>
        <w:t>. London: Orbit.</w:t>
      </w:r>
    </w:p>
    <w:p w14:paraId="7379670A" w14:textId="77777777" w:rsidR="00CE6B3A" w:rsidRPr="00CE6B3A" w:rsidRDefault="00CE6B3A" w:rsidP="00CE6B3A">
      <w:pPr>
        <w:pStyle w:val="ParaNormal"/>
        <w:snapToGrid w:val="0"/>
        <w:ind w:left="357" w:hanging="357"/>
        <w:rPr>
          <w:rFonts w:eastAsia="ＭＳ 明朝"/>
          <w:bCs/>
        </w:rPr>
      </w:pPr>
      <w:proofErr w:type="spellStart"/>
      <w:r w:rsidRPr="00CE6B3A">
        <w:rPr>
          <w:rFonts w:eastAsia="ＭＳ 明朝"/>
          <w:bCs/>
        </w:rPr>
        <w:t>Frasca</w:t>
      </w:r>
      <w:proofErr w:type="spellEnd"/>
      <w:r w:rsidRPr="00CE6B3A">
        <w:rPr>
          <w:rFonts w:eastAsia="ＭＳ 明朝"/>
          <w:bCs/>
        </w:rPr>
        <w:t>, Gonzalo. n.d. “Ludology Meets Narratology: Similitudes and Differences Between (video)games and Narrative.”  Accessed January 19, 2023. https://ludology.typepad.com/weblog/articles/ludology.htm. Originally published in Finnish as “</w:t>
      </w:r>
      <w:proofErr w:type="spellStart"/>
      <w:r w:rsidRPr="00CE6B3A">
        <w:rPr>
          <w:rFonts w:eastAsia="ＭＳ 明朝"/>
          <w:bCs/>
        </w:rPr>
        <w:t>Ludologia</w:t>
      </w:r>
      <w:proofErr w:type="spellEnd"/>
      <w:r w:rsidRPr="00CE6B3A">
        <w:rPr>
          <w:rFonts w:eastAsia="ＭＳ 明朝"/>
          <w:bCs/>
        </w:rPr>
        <w:t xml:space="preserve"> </w:t>
      </w:r>
      <w:proofErr w:type="spellStart"/>
      <w:r w:rsidRPr="00CE6B3A">
        <w:rPr>
          <w:rFonts w:eastAsia="ＭＳ 明朝"/>
          <w:bCs/>
        </w:rPr>
        <w:t>kohtaa</w:t>
      </w:r>
      <w:proofErr w:type="spellEnd"/>
      <w:r w:rsidRPr="00CE6B3A">
        <w:rPr>
          <w:rFonts w:eastAsia="ＭＳ 明朝"/>
          <w:bCs/>
        </w:rPr>
        <w:t xml:space="preserve"> </w:t>
      </w:r>
      <w:proofErr w:type="spellStart"/>
      <w:r w:rsidRPr="00CE6B3A">
        <w:rPr>
          <w:rFonts w:eastAsia="ＭＳ 明朝"/>
          <w:bCs/>
        </w:rPr>
        <w:t>narratologian</w:t>
      </w:r>
      <w:proofErr w:type="spellEnd"/>
      <w:r w:rsidRPr="00CE6B3A">
        <w:rPr>
          <w:rFonts w:eastAsia="ＭＳ 明朝"/>
          <w:bCs/>
        </w:rPr>
        <w:t xml:space="preserve">.” in </w:t>
      </w:r>
      <w:proofErr w:type="spellStart"/>
      <w:r w:rsidRPr="00272047">
        <w:rPr>
          <w:rFonts w:eastAsia="ＭＳ 明朝"/>
          <w:bCs/>
          <w:i/>
          <w:iCs/>
        </w:rPr>
        <w:t>Parnasso</w:t>
      </w:r>
      <w:proofErr w:type="spellEnd"/>
      <w:r w:rsidRPr="00CE6B3A">
        <w:rPr>
          <w:rFonts w:eastAsia="ＭＳ 明朝"/>
          <w:bCs/>
        </w:rPr>
        <w:t xml:space="preserve"> 3, 1999.</w:t>
      </w:r>
    </w:p>
    <w:p w14:paraId="1372D915" w14:textId="77777777" w:rsidR="00CE6B3A" w:rsidRPr="00CE6B3A" w:rsidRDefault="00CE6B3A" w:rsidP="00CE6B3A">
      <w:pPr>
        <w:pStyle w:val="ParaNormal"/>
        <w:snapToGrid w:val="0"/>
        <w:ind w:left="357" w:hanging="357"/>
        <w:rPr>
          <w:rFonts w:eastAsia="ＭＳ 明朝"/>
          <w:bCs/>
        </w:rPr>
      </w:pPr>
      <w:r w:rsidRPr="00CE6B3A">
        <w:rPr>
          <w:rFonts w:eastAsia="ＭＳ 明朝"/>
          <w:bCs/>
        </w:rPr>
        <w:t xml:space="preserve">Jenkins, Henry. 2004. “Game Design as Narrative Architecture.” In </w:t>
      </w:r>
      <w:r w:rsidRPr="00CE6B3A">
        <w:rPr>
          <w:rFonts w:eastAsia="ＭＳ 明朝"/>
          <w:bCs/>
          <w:i/>
          <w:iCs/>
        </w:rPr>
        <w:t>First Person</w:t>
      </w:r>
      <w:r w:rsidRPr="00CE6B3A">
        <w:rPr>
          <w:rFonts w:eastAsia="ＭＳ 明朝"/>
          <w:bCs/>
        </w:rPr>
        <w:t xml:space="preserve">, edited by Pat Harrigan and Noah </w:t>
      </w:r>
      <w:proofErr w:type="spellStart"/>
      <w:r w:rsidRPr="00CE6B3A">
        <w:rPr>
          <w:rFonts w:eastAsia="ＭＳ 明朝"/>
          <w:bCs/>
        </w:rPr>
        <w:t>Wardrip-Fruin</w:t>
      </w:r>
      <w:proofErr w:type="spellEnd"/>
      <w:r w:rsidRPr="00CE6B3A">
        <w:rPr>
          <w:rFonts w:eastAsia="ＭＳ 明朝"/>
          <w:bCs/>
        </w:rPr>
        <w:t>, 118–130. London: MIT Press.</w:t>
      </w:r>
    </w:p>
    <w:p w14:paraId="37FEA437" w14:textId="48236401" w:rsidR="00CE6B3A" w:rsidRPr="00CE6B3A" w:rsidRDefault="00CE6B3A" w:rsidP="00CE6B3A">
      <w:pPr>
        <w:pStyle w:val="ParaNormal"/>
        <w:snapToGrid w:val="0"/>
        <w:ind w:left="357" w:hanging="357"/>
        <w:rPr>
          <w:rFonts w:eastAsia="ＭＳ 明朝"/>
          <w:bCs/>
        </w:rPr>
      </w:pPr>
      <w:r w:rsidRPr="00CE6B3A">
        <w:rPr>
          <w:rFonts w:eastAsia="ＭＳ 明朝"/>
          <w:bCs/>
        </w:rPr>
        <w:t xml:space="preserve">Juul, Jesper. 2005. </w:t>
      </w:r>
      <w:r w:rsidRPr="00CE6B3A">
        <w:rPr>
          <w:rFonts w:eastAsia="ＭＳ 明朝"/>
          <w:bCs/>
          <w:i/>
          <w:iCs/>
        </w:rPr>
        <w:t>Half-Real: Video Games between Real Rules and Fictional Worlds</w:t>
      </w:r>
      <w:r w:rsidRPr="00CE6B3A">
        <w:rPr>
          <w:rFonts w:eastAsia="ＭＳ 明朝"/>
          <w:bCs/>
        </w:rPr>
        <w:t>. Cambridge, MA: MIT Press.</w:t>
      </w:r>
    </w:p>
    <w:p w14:paraId="40D0CC4A" w14:textId="240EAB50" w:rsidR="000B6E4F" w:rsidRDefault="00CE6B3A" w:rsidP="0046780E">
      <w:pPr>
        <w:pStyle w:val="ParaNormal"/>
        <w:snapToGrid w:val="0"/>
        <w:ind w:left="357" w:hanging="357"/>
        <w:rPr>
          <w:rFonts w:eastAsia="ＭＳ 明朝"/>
          <w:bCs/>
        </w:rPr>
      </w:pPr>
      <w:r w:rsidRPr="00CE6B3A">
        <w:rPr>
          <w:rFonts w:eastAsia="ＭＳ 明朝"/>
          <w:bCs/>
        </w:rPr>
        <w:t xml:space="preserve">Newman, James. 2019. “Slower, Squashed and Six Months Late: Japanese Videogames in the UK, 1991–2019.” </w:t>
      </w:r>
      <w:r w:rsidRPr="00CE6B3A">
        <w:rPr>
          <w:rFonts w:eastAsia="ＭＳ 明朝"/>
          <w:bCs/>
          <w:i/>
          <w:iCs/>
        </w:rPr>
        <w:t>Replaying Japan</w:t>
      </w:r>
      <w:r w:rsidRPr="00CE6B3A">
        <w:rPr>
          <w:rFonts w:eastAsia="ＭＳ 明朝"/>
          <w:bCs/>
        </w:rPr>
        <w:t xml:space="preserve"> 1: 5–28.</w:t>
      </w:r>
    </w:p>
    <w:p w14:paraId="5A665FFA" w14:textId="77777777" w:rsidR="0046780E" w:rsidRPr="00B31FF3" w:rsidRDefault="0046780E" w:rsidP="0046780E">
      <w:pPr>
        <w:pStyle w:val="ParaNormal"/>
        <w:snapToGrid w:val="0"/>
        <w:ind w:left="357" w:hanging="357"/>
        <w:rPr>
          <w:rFonts w:eastAsia="ＭＳ 明朝"/>
          <w:bCs/>
          <w:highlight w:val="green"/>
        </w:rPr>
      </w:pPr>
      <w:proofErr w:type="spellStart"/>
      <w:r w:rsidRPr="0049457D">
        <w:rPr>
          <w:rFonts w:eastAsia="ＭＳ 明朝"/>
          <w:bCs/>
        </w:rPr>
        <w:t>Ritsumeikan</w:t>
      </w:r>
      <w:proofErr w:type="spellEnd"/>
      <w:r w:rsidRPr="0049457D">
        <w:rPr>
          <w:rFonts w:eastAsia="ＭＳ 明朝"/>
          <w:bCs/>
        </w:rPr>
        <w:t xml:space="preserve"> Center for Game Studies</w:t>
      </w:r>
      <w:r w:rsidRPr="0093127E">
        <w:rPr>
          <w:rFonts w:eastAsia="ＭＳ 明朝"/>
          <w:bCs/>
        </w:rPr>
        <w:t>. 2022. “</w:t>
      </w:r>
      <w:r w:rsidRPr="0093127E">
        <w:rPr>
          <w:rFonts w:eastAsia="ＭＳ 明朝"/>
          <w:bCs/>
          <w:lang w:eastAsia="ja-JP"/>
        </w:rPr>
        <w:t>Call for paper</w:t>
      </w:r>
      <w:r w:rsidRPr="0093127E">
        <w:rPr>
          <w:rFonts w:eastAsia="ＭＳ 明朝"/>
          <w:bCs/>
        </w:rPr>
        <w:t xml:space="preserve">: Journal of Replaying Japan Vol. 5.” </w:t>
      </w:r>
      <w:proofErr w:type="spellStart"/>
      <w:r w:rsidRPr="0093127E">
        <w:rPr>
          <w:rFonts w:eastAsia="ＭＳ 明朝"/>
          <w:bCs/>
        </w:rPr>
        <w:t>Ritsumeikan</w:t>
      </w:r>
      <w:proofErr w:type="spellEnd"/>
      <w:r w:rsidRPr="0093127E">
        <w:rPr>
          <w:rFonts w:eastAsia="ＭＳ 明朝"/>
          <w:bCs/>
        </w:rPr>
        <w:t xml:space="preserve"> Center for Game Studies. July 29, 2022. https://www.rcgs.jp/?p=1840.</w:t>
      </w:r>
    </w:p>
    <w:p w14:paraId="61CEECFC" w14:textId="78474B17" w:rsidR="0046780E" w:rsidRPr="0046780E" w:rsidRDefault="0046780E" w:rsidP="0046780E">
      <w:pPr>
        <w:pStyle w:val="ParaNormal"/>
        <w:wordWrap w:val="0"/>
        <w:snapToGrid w:val="0"/>
        <w:ind w:left="357" w:hanging="357"/>
        <w:rPr>
          <w:rFonts w:eastAsia="ＭＳ 明朝"/>
          <w:bCs/>
        </w:rPr>
      </w:pPr>
      <w:r w:rsidRPr="00961D1D">
        <w:rPr>
          <w:rFonts w:eastAsia="ＭＳ 明朝" w:hint="eastAsia"/>
          <w:bCs/>
          <w:lang w:eastAsia="ja-JP"/>
        </w:rPr>
        <w:t>Retro</w:t>
      </w:r>
      <w:r w:rsidRPr="00961D1D">
        <w:rPr>
          <w:rFonts w:eastAsia="ＭＳ 明朝"/>
          <w:bCs/>
          <w:lang w:eastAsia="ja-JP"/>
        </w:rPr>
        <w:t xml:space="preserve"> Game Web</w:t>
      </w:r>
      <w:r w:rsidRPr="00961D1D">
        <w:rPr>
          <w:rFonts w:eastAsia="ＭＳ 明朝"/>
          <w:bCs/>
        </w:rPr>
        <w:t xml:space="preserve">. n.d. </w:t>
      </w:r>
      <w:r w:rsidRPr="00961D1D">
        <w:rPr>
          <w:rFonts w:eastAsia="ＭＳ 明朝"/>
          <w:bCs/>
          <w:lang w:eastAsia="ja-JP"/>
        </w:rPr>
        <w:t xml:space="preserve">“Appropriate </w:t>
      </w:r>
      <w:r w:rsidR="00C85724" w:rsidRPr="00961D1D">
        <w:rPr>
          <w:rFonts w:eastAsia="ＭＳ 明朝"/>
          <w:bCs/>
          <w:lang w:eastAsia="ja-JP"/>
        </w:rPr>
        <w:t>R</w:t>
      </w:r>
      <w:r w:rsidRPr="00961D1D">
        <w:rPr>
          <w:rFonts w:eastAsia="ＭＳ 明朝"/>
          <w:bCs/>
          <w:lang w:eastAsia="ja-JP"/>
        </w:rPr>
        <w:t xml:space="preserve">eference when </w:t>
      </w:r>
      <w:r w:rsidR="00C85724" w:rsidRPr="00961D1D">
        <w:rPr>
          <w:rFonts w:eastAsia="ＭＳ 明朝"/>
          <w:bCs/>
          <w:lang w:eastAsia="ja-JP"/>
        </w:rPr>
        <w:t>D</w:t>
      </w:r>
      <w:r w:rsidRPr="00961D1D">
        <w:rPr>
          <w:rFonts w:eastAsia="ＭＳ 明朝"/>
          <w:bCs/>
          <w:lang w:eastAsia="ja-JP"/>
        </w:rPr>
        <w:t xml:space="preserve">ate is </w:t>
      </w:r>
      <w:r w:rsidR="00C85724" w:rsidRPr="00961D1D">
        <w:rPr>
          <w:rFonts w:eastAsia="ＭＳ 明朝"/>
          <w:bCs/>
          <w:lang w:eastAsia="ja-JP"/>
        </w:rPr>
        <w:t>U</w:t>
      </w:r>
      <w:r w:rsidRPr="00961D1D">
        <w:rPr>
          <w:rFonts w:eastAsia="ＭＳ 明朝"/>
          <w:bCs/>
          <w:lang w:eastAsia="ja-JP"/>
        </w:rPr>
        <w:t>nknown”</w:t>
      </w:r>
      <w:r w:rsidRPr="00961D1D">
        <w:rPr>
          <w:rFonts w:eastAsia="ＭＳ 明朝"/>
          <w:bCs/>
        </w:rPr>
        <w:t xml:space="preserve">. </w:t>
      </w:r>
      <w:r w:rsidRPr="00961D1D">
        <w:rPr>
          <w:rFonts w:eastAsia="ＭＳ 明朝" w:hint="eastAsia"/>
          <w:bCs/>
          <w:lang w:eastAsia="ja-JP"/>
        </w:rPr>
        <w:t>Retro</w:t>
      </w:r>
      <w:r w:rsidRPr="00961D1D">
        <w:rPr>
          <w:rFonts w:eastAsia="ＭＳ 明朝"/>
          <w:bCs/>
          <w:lang w:eastAsia="ja-JP"/>
        </w:rPr>
        <w:t xml:space="preserve"> Game Web</w:t>
      </w:r>
      <w:r w:rsidRPr="00961D1D">
        <w:rPr>
          <w:rFonts w:eastAsia="ＭＳ 明朝"/>
          <w:bCs/>
        </w:rPr>
        <w:t>. Accessed October 30</w:t>
      </w:r>
      <w:r w:rsidR="004438E3" w:rsidRPr="00961D1D">
        <w:rPr>
          <w:rFonts w:eastAsia="ＭＳ 明朝"/>
          <w:bCs/>
        </w:rPr>
        <w:t xml:space="preserve">. </w:t>
      </w:r>
      <w:r w:rsidRPr="00961D1D">
        <w:rPr>
          <w:rFonts w:eastAsia="ＭＳ 明朝"/>
          <w:bCs/>
        </w:rPr>
        <w:t>https://www.samplemedia.co.jp/suzukiunknown/.</w:t>
      </w:r>
    </w:p>
    <w:p w14:paraId="58941733" w14:textId="5BC2C2F1" w:rsidR="00A916D1" w:rsidRPr="00A916D1" w:rsidRDefault="00A916D1" w:rsidP="00CE6B3A">
      <w:pPr>
        <w:pStyle w:val="ParaNormal"/>
        <w:snapToGrid w:val="0"/>
        <w:ind w:left="357" w:hanging="357"/>
        <w:rPr>
          <w:rFonts w:eastAsia="ＭＳ 明朝"/>
          <w:bCs/>
        </w:rPr>
      </w:pPr>
      <w:r w:rsidRPr="00A916D1">
        <w:rPr>
          <w:rFonts w:eastAsia="ＭＳ 明朝"/>
          <w:bCs/>
        </w:rPr>
        <w:t>Suzuki, Jiro, and Taro Yamada, eds.</w:t>
      </w:r>
      <w:r w:rsidR="0098483F">
        <w:rPr>
          <w:rFonts w:eastAsia="ＭＳ 明朝"/>
          <w:bCs/>
        </w:rPr>
        <w:t xml:space="preserve"> 2019.</w:t>
      </w:r>
      <w:r>
        <w:rPr>
          <w:rFonts w:eastAsia="ＭＳ 明朝"/>
          <w:bCs/>
        </w:rPr>
        <w:t xml:space="preserve"> </w:t>
      </w:r>
      <w:r w:rsidRPr="00A916D1">
        <w:rPr>
          <w:rFonts w:eastAsia="ＭＳ 明朝"/>
          <w:bCs/>
          <w:i/>
          <w:iCs/>
        </w:rPr>
        <w:t xml:space="preserve">How to </w:t>
      </w:r>
      <w:r w:rsidR="00DE1D9B">
        <w:rPr>
          <w:rFonts w:eastAsia="ＭＳ 明朝"/>
          <w:bCs/>
          <w:i/>
          <w:iCs/>
        </w:rPr>
        <w:t>O</w:t>
      </w:r>
      <w:r w:rsidRPr="00A916D1">
        <w:rPr>
          <w:rFonts w:eastAsia="ＭＳ 明朝"/>
          <w:bCs/>
          <w:i/>
          <w:iCs/>
        </w:rPr>
        <w:t>utput</w:t>
      </w:r>
      <w:r w:rsidR="00DE1D9B">
        <w:rPr>
          <w:rFonts w:eastAsia="ＭＳ 明朝"/>
          <w:bCs/>
          <w:i/>
          <w:iCs/>
        </w:rPr>
        <w:t xml:space="preserve"> </w:t>
      </w:r>
      <w:proofErr w:type="spellStart"/>
      <w:r w:rsidR="00DE1D9B">
        <w:rPr>
          <w:rFonts w:eastAsia="ＭＳ 明朝"/>
          <w:bCs/>
          <w:i/>
          <w:iCs/>
        </w:rPr>
        <w:t>J</w:t>
      </w:r>
      <w:r w:rsidRPr="00A916D1">
        <w:rPr>
          <w:rFonts w:eastAsia="ＭＳ 明朝"/>
          <w:bCs/>
          <w:i/>
          <w:iCs/>
        </w:rPr>
        <w:t>jointly</w:t>
      </w:r>
      <w:proofErr w:type="spellEnd"/>
      <w:r w:rsidRPr="00A916D1">
        <w:rPr>
          <w:rFonts w:eastAsia="ＭＳ 明朝"/>
          <w:bCs/>
          <w:i/>
          <w:iCs/>
        </w:rPr>
        <w:t xml:space="preserve"> </w:t>
      </w:r>
      <w:r w:rsidR="00DE1D9B">
        <w:rPr>
          <w:rFonts w:eastAsia="ＭＳ 明朝"/>
          <w:bCs/>
          <w:i/>
          <w:iCs/>
        </w:rPr>
        <w:t>E</w:t>
      </w:r>
      <w:r w:rsidRPr="00A916D1">
        <w:rPr>
          <w:rFonts w:eastAsia="ＭＳ 明朝"/>
          <w:bCs/>
          <w:i/>
          <w:iCs/>
        </w:rPr>
        <w:t xml:space="preserve">dited </w:t>
      </w:r>
      <w:r w:rsidR="00DE1D9B">
        <w:rPr>
          <w:rFonts w:eastAsia="ＭＳ 明朝"/>
          <w:bCs/>
          <w:i/>
          <w:iCs/>
        </w:rPr>
        <w:t>B</w:t>
      </w:r>
      <w:r w:rsidRPr="00A916D1">
        <w:rPr>
          <w:rFonts w:eastAsia="ＭＳ 明朝"/>
          <w:bCs/>
          <w:i/>
          <w:iCs/>
        </w:rPr>
        <w:t xml:space="preserve">ibliographic </w:t>
      </w:r>
      <w:r w:rsidR="00DE1D9B">
        <w:rPr>
          <w:rFonts w:eastAsia="ＭＳ 明朝"/>
          <w:bCs/>
          <w:i/>
          <w:iCs/>
        </w:rPr>
        <w:t>I</w:t>
      </w:r>
      <w:r w:rsidRPr="00A916D1">
        <w:rPr>
          <w:rFonts w:eastAsia="ＭＳ 明朝"/>
          <w:bCs/>
          <w:i/>
          <w:iCs/>
        </w:rPr>
        <w:t>nformation</w:t>
      </w:r>
      <w:r w:rsidRPr="00A916D1">
        <w:rPr>
          <w:rFonts w:eastAsia="ＭＳ 明朝"/>
          <w:bCs/>
        </w:rPr>
        <w:t xml:space="preserve">. Sapporo: </w:t>
      </w:r>
      <w:proofErr w:type="spellStart"/>
      <w:r>
        <w:rPr>
          <w:rFonts w:eastAsia="ＭＳ 明朝"/>
          <w:bCs/>
        </w:rPr>
        <w:t>Hoppos</w:t>
      </w:r>
      <w:r w:rsidRPr="00A916D1">
        <w:rPr>
          <w:rFonts w:eastAsia="ＭＳ 明朝"/>
          <w:bCs/>
        </w:rPr>
        <w:t>ha</w:t>
      </w:r>
      <w:proofErr w:type="spellEnd"/>
      <w:r w:rsidR="0098483F">
        <w:rPr>
          <w:rFonts w:eastAsia="ＭＳ 明朝"/>
          <w:bCs/>
        </w:rPr>
        <w:t>.</w:t>
      </w:r>
    </w:p>
    <w:p w14:paraId="2EF1095D" w14:textId="1ECD6588" w:rsidR="00256E6E" w:rsidRDefault="00A916D1" w:rsidP="00D71AEB">
      <w:pPr>
        <w:pStyle w:val="ParaNormal"/>
        <w:wordWrap w:val="0"/>
        <w:snapToGrid w:val="0"/>
        <w:ind w:left="357" w:hanging="357"/>
        <w:rPr>
          <w:rFonts w:eastAsia="ＭＳ 明朝"/>
          <w:bCs/>
        </w:rPr>
      </w:pPr>
      <w:r w:rsidRPr="00D71AEB">
        <w:rPr>
          <w:rFonts w:eastAsia="ＭＳ 明朝"/>
          <w:bCs/>
        </w:rPr>
        <w:t>Yamada, Taro.</w:t>
      </w:r>
      <w:r w:rsidR="0098483F" w:rsidRPr="00D71AEB">
        <w:rPr>
          <w:rFonts w:eastAsia="ＭＳ 明朝"/>
          <w:bCs/>
        </w:rPr>
        <w:t xml:space="preserve"> 2019. </w:t>
      </w:r>
      <w:r w:rsidRPr="00D71AEB">
        <w:rPr>
          <w:rFonts w:eastAsia="ＭＳ 明朝"/>
          <w:bCs/>
        </w:rPr>
        <w:t xml:space="preserve">“Website’s Article: Clearly State the Date of the Reference.” </w:t>
      </w:r>
      <w:r w:rsidRPr="00D71AEB">
        <w:rPr>
          <w:rFonts w:eastAsia="ＭＳ 明朝"/>
          <w:bCs/>
          <w:i/>
          <w:iCs/>
        </w:rPr>
        <w:t>Sample Website Name</w:t>
      </w:r>
      <w:r w:rsidRPr="00D71AEB">
        <w:rPr>
          <w:rFonts w:eastAsia="ＭＳ 明朝"/>
          <w:bCs/>
        </w:rPr>
        <w:t>, December 15</w:t>
      </w:r>
      <w:r w:rsidR="0098483F" w:rsidRPr="00D71AEB">
        <w:rPr>
          <w:rFonts w:eastAsia="ＭＳ 明朝"/>
          <w:bCs/>
        </w:rPr>
        <w:t xml:space="preserve">. </w:t>
      </w:r>
      <w:r w:rsidRPr="00D71AEB">
        <w:rPr>
          <w:rFonts w:eastAsia="ＭＳ 明朝"/>
          <w:bCs/>
        </w:rPr>
        <w:t>https://www.samplemedia.com/yamada2009/</w:t>
      </w:r>
      <w:r w:rsidR="009216E7">
        <w:rPr>
          <w:rFonts w:eastAsia="ＭＳ 明朝"/>
          <w:bCs/>
        </w:rPr>
        <w:t>.</w:t>
      </w:r>
    </w:p>
    <w:p w14:paraId="6C0A244F" w14:textId="4F7558A8" w:rsidR="00A916D1" w:rsidRPr="00A916D1" w:rsidRDefault="0098483F" w:rsidP="00CE6B3A">
      <w:pPr>
        <w:pStyle w:val="ParaNormal"/>
        <w:snapToGrid w:val="0"/>
        <w:ind w:left="357" w:hanging="357"/>
        <w:rPr>
          <w:rFonts w:eastAsia="ＭＳ 明朝"/>
          <w:bCs/>
        </w:rPr>
      </w:pPr>
      <w:r w:rsidRPr="0098483F">
        <w:rPr>
          <w:rFonts w:eastAsia="ＭＳ 明朝"/>
          <w:bCs/>
        </w:rPr>
        <w:t>Yamada, Taro.</w:t>
      </w:r>
      <w:r>
        <w:rPr>
          <w:rFonts w:eastAsia="ＭＳ 明朝"/>
          <w:bCs/>
        </w:rPr>
        <w:t xml:space="preserve"> 2015,</w:t>
      </w:r>
      <w:r w:rsidRPr="0098483F">
        <w:rPr>
          <w:rFonts w:eastAsia="ＭＳ 明朝"/>
          <w:bCs/>
        </w:rPr>
        <w:t xml:space="preserve"> “How to Output a Single-Author Journal Article: Points to Note.” </w:t>
      </w:r>
      <w:r w:rsidRPr="00305370">
        <w:rPr>
          <w:rFonts w:eastAsia="ＭＳ 明朝"/>
          <w:bCs/>
          <w:i/>
          <w:iCs/>
        </w:rPr>
        <w:t>Japanese Journal</w:t>
      </w:r>
      <w:r w:rsidRPr="0098483F">
        <w:rPr>
          <w:rFonts w:eastAsia="ＭＳ 明朝"/>
          <w:bCs/>
        </w:rPr>
        <w:t xml:space="preserve"> 30, no. 1: 20–35.</w:t>
      </w:r>
    </w:p>
    <w:p w14:paraId="5874CF98" w14:textId="391A8D8A" w:rsidR="0098483F" w:rsidRDefault="00305370" w:rsidP="00CE6B3A">
      <w:pPr>
        <w:pStyle w:val="ParaNormal"/>
        <w:snapToGrid w:val="0"/>
        <w:ind w:left="357" w:hanging="357"/>
        <w:rPr>
          <w:rFonts w:eastAsia="ＭＳ 明朝"/>
          <w:bCs/>
        </w:rPr>
      </w:pPr>
      <w:r w:rsidRPr="0098483F">
        <w:rPr>
          <w:rFonts w:eastAsia="ＭＳ 明朝"/>
          <w:bCs/>
        </w:rPr>
        <w:t>Yamada, Taro</w:t>
      </w:r>
      <w:r>
        <w:rPr>
          <w:rFonts w:eastAsia="ＭＳ 明朝"/>
          <w:bCs/>
        </w:rPr>
        <w:t xml:space="preserve">, ed. 2018. </w:t>
      </w:r>
      <w:r w:rsidRPr="00305370">
        <w:rPr>
          <w:rFonts w:eastAsia="ＭＳ 明朝"/>
          <w:bCs/>
          <w:i/>
          <w:iCs/>
        </w:rPr>
        <w:t xml:space="preserve">How to </w:t>
      </w:r>
      <w:r w:rsidR="00272047">
        <w:rPr>
          <w:rFonts w:eastAsia="ＭＳ 明朝" w:hint="eastAsia"/>
          <w:bCs/>
          <w:i/>
          <w:iCs/>
          <w:lang w:eastAsia="ja-JP"/>
        </w:rPr>
        <w:t>Cite</w:t>
      </w:r>
      <w:r w:rsidRPr="00305370">
        <w:rPr>
          <w:rFonts w:eastAsia="ＭＳ 明朝"/>
          <w:bCs/>
          <w:i/>
          <w:iCs/>
        </w:rPr>
        <w:t xml:space="preserve"> </w:t>
      </w:r>
      <w:r w:rsidR="00272047">
        <w:rPr>
          <w:rFonts w:eastAsia="ＭＳ 明朝"/>
          <w:bCs/>
          <w:i/>
          <w:iCs/>
        </w:rPr>
        <w:t>the</w:t>
      </w:r>
      <w:r w:rsidRPr="00305370">
        <w:rPr>
          <w:rFonts w:eastAsia="ＭＳ 明朝"/>
          <w:bCs/>
          <w:i/>
          <w:iCs/>
        </w:rPr>
        <w:t xml:space="preserve"> </w:t>
      </w:r>
      <w:r w:rsidR="00DE1D9B">
        <w:rPr>
          <w:rFonts w:eastAsia="ＭＳ 明朝"/>
          <w:bCs/>
          <w:i/>
          <w:iCs/>
        </w:rPr>
        <w:t>B</w:t>
      </w:r>
      <w:r w:rsidRPr="00305370">
        <w:rPr>
          <w:rFonts w:eastAsia="ＭＳ 明朝"/>
          <w:bCs/>
          <w:i/>
          <w:iCs/>
        </w:rPr>
        <w:t xml:space="preserve">ook </w:t>
      </w:r>
      <w:r w:rsidR="00DE1D9B">
        <w:rPr>
          <w:rFonts w:eastAsia="ＭＳ 明朝"/>
          <w:bCs/>
          <w:i/>
          <w:iCs/>
        </w:rPr>
        <w:t>C</w:t>
      </w:r>
      <w:r w:rsidRPr="00305370">
        <w:rPr>
          <w:rFonts w:eastAsia="ＭＳ 明朝"/>
          <w:bCs/>
          <w:i/>
          <w:iCs/>
        </w:rPr>
        <w:t>ompilation</w:t>
      </w:r>
      <w:r>
        <w:rPr>
          <w:rFonts w:eastAsia="ＭＳ 明朝"/>
          <w:bCs/>
        </w:rPr>
        <w:t xml:space="preserve">. </w:t>
      </w:r>
      <w:r w:rsidRPr="00305370">
        <w:rPr>
          <w:rFonts w:eastAsia="ＭＳ 明朝"/>
          <w:bCs/>
        </w:rPr>
        <w:t xml:space="preserve">Tokyo: </w:t>
      </w:r>
      <w:proofErr w:type="spellStart"/>
      <w:r w:rsidRPr="00305370">
        <w:rPr>
          <w:rFonts w:eastAsia="ＭＳ 明朝"/>
          <w:bCs/>
        </w:rPr>
        <w:t>Hyohonsya</w:t>
      </w:r>
      <w:proofErr w:type="spellEnd"/>
      <w:r>
        <w:rPr>
          <w:rFonts w:eastAsia="ＭＳ 明朝"/>
          <w:bCs/>
        </w:rPr>
        <w:t>.</w:t>
      </w:r>
    </w:p>
    <w:p w14:paraId="55BD8C6A" w14:textId="71DA32C8" w:rsidR="000B6E4F" w:rsidRPr="00DE1442" w:rsidRDefault="00915861" w:rsidP="00CE6B3A">
      <w:pPr>
        <w:pStyle w:val="ParaNormal"/>
        <w:snapToGrid w:val="0"/>
        <w:ind w:left="357" w:hanging="357"/>
        <w:rPr>
          <w:rFonts w:eastAsia="ＭＳ 明朝"/>
          <w:bCs/>
          <w:lang w:eastAsia="ja-JP"/>
        </w:rPr>
      </w:pPr>
      <w:r>
        <w:rPr>
          <w:rFonts w:eastAsia="ＭＳ 明朝" w:hint="eastAsia"/>
          <w:bCs/>
          <w:lang w:eastAsia="ja-JP"/>
        </w:rPr>
        <w:t>Y</w:t>
      </w:r>
      <w:r>
        <w:rPr>
          <w:rFonts w:eastAsia="ＭＳ 明朝"/>
          <w:bCs/>
          <w:lang w:eastAsia="ja-JP"/>
        </w:rPr>
        <w:t>amada, Taro</w:t>
      </w:r>
      <w:r w:rsidR="00042106">
        <w:rPr>
          <w:rFonts w:eastAsia="ＭＳ 明朝"/>
          <w:bCs/>
          <w:lang w:eastAsia="ja-JP"/>
        </w:rPr>
        <w:t>.</w:t>
      </w:r>
      <w:r>
        <w:rPr>
          <w:rFonts w:eastAsia="ＭＳ 明朝"/>
          <w:bCs/>
          <w:lang w:eastAsia="ja-JP"/>
        </w:rPr>
        <w:t xml:space="preserve"> 2021.</w:t>
      </w:r>
      <w:r w:rsidR="000B6E4F" w:rsidRPr="00DE1442">
        <w:rPr>
          <w:rFonts w:eastAsia="ＭＳ 明朝"/>
          <w:bCs/>
        </w:rPr>
        <w:t xml:space="preserve"> </w:t>
      </w:r>
      <w:r w:rsidR="0044712A">
        <w:rPr>
          <w:rFonts w:eastAsia="ＭＳ 明朝"/>
          <w:bCs/>
        </w:rPr>
        <w:t>“</w:t>
      </w:r>
      <w:r w:rsidR="00F369C5" w:rsidRPr="0044712A">
        <w:rPr>
          <w:rFonts w:eastAsia="ＭＳ 明朝"/>
          <w:bCs/>
        </w:rPr>
        <w:t xml:space="preserve">An </w:t>
      </w:r>
      <w:r w:rsidR="00DE1D9B" w:rsidRPr="0044712A">
        <w:rPr>
          <w:rFonts w:eastAsia="ＭＳ 明朝"/>
          <w:bCs/>
        </w:rPr>
        <w:t>A</w:t>
      </w:r>
      <w:r w:rsidR="00F369C5" w:rsidRPr="0044712A">
        <w:rPr>
          <w:rFonts w:eastAsia="ＭＳ 明朝"/>
          <w:bCs/>
        </w:rPr>
        <w:t xml:space="preserve">rticle in a </w:t>
      </w:r>
      <w:r w:rsidR="00DE1D9B" w:rsidRPr="0044712A">
        <w:rPr>
          <w:rFonts w:eastAsia="ＭＳ 明朝"/>
          <w:bCs/>
        </w:rPr>
        <w:t>C</w:t>
      </w:r>
      <w:r w:rsidR="00F369C5" w:rsidRPr="0044712A">
        <w:rPr>
          <w:rFonts w:eastAsia="ＭＳ 明朝"/>
          <w:bCs/>
        </w:rPr>
        <w:t xml:space="preserve">ollection of </w:t>
      </w:r>
      <w:r w:rsidR="00DE1D9B" w:rsidRPr="0044712A">
        <w:rPr>
          <w:rFonts w:eastAsia="ＭＳ 明朝"/>
          <w:bCs/>
        </w:rPr>
        <w:t>C</w:t>
      </w:r>
      <w:r w:rsidR="00F369C5" w:rsidRPr="0044712A">
        <w:rPr>
          <w:rFonts w:eastAsia="ＭＳ 明朝"/>
          <w:bCs/>
        </w:rPr>
        <w:t>o-</w:t>
      </w:r>
      <w:r w:rsidR="00272047" w:rsidRPr="0044712A">
        <w:rPr>
          <w:rFonts w:eastAsia="ＭＳ 明朝"/>
          <w:bCs/>
        </w:rPr>
        <w:t>a</w:t>
      </w:r>
      <w:r w:rsidR="00F369C5" w:rsidRPr="0044712A">
        <w:rPr>
          <w:rFonts w:eastAsia="ＭＳ 明朝"/>
          <w:bCs/>
        </w:rPr>
        <w:t xml:space="preserve">uthored </w:t>
      </w:r>
      <w:r w:rsidR="00DE1D9B" w:rsidRPr="0044712A">
        <w:rPr>
          <w:rFonts w:eastAsia="ＭＳ 明朝"/>
          <w:bCs/>
        </w:rPr>
        <w:t>P</w:t>
      </w:r>
      <w:r w:rsidR="00F369C5" w:rsidRPr="0044712A">
        <w:rPr>
          <w:rFonts w:eastAsia="ＭＳ 明朝"/>
          <w:bCs/>
        </w:rPr>
        <w:t xml:space="preserve">apers: Some </w:t>
      </w:r>
      <w:r w:rsidR="0044712A" w:rsidRPr="0044712A">
        <w:rPr>
          <w:rFonts w:eastAsia="ＭＳ 明朝" w:hint="eastAsia"/>
          <w:bCs/>
          <w:lang w:eastAsia="ja-JP"/>
        </w:rPr>
        <w:t>P</w:t>
      </w:r>
      <w:r w:rsidR="00F369C5" w:rsidRPr="0044712A">
        <w:rPr>
          <w:rFonts w:eastAsia="ＭＳ 明朝"/>
          <w:bCs/>
        </w:rPr>
        <w:t>erspectives.</w:t>
      </w:r>
      <w:r w:rsidR="0044712A" w:rsidRPr="0044712A">
        <w:rPr>
          <w:rFonts w:eastAsia="ＭＳ 明朝"/>
          <w:bCs/>
        </w:rPr>
        <w:t>”</w:t>
      </w:r>
      <w:r w:rsidR="0044712A">
        <w:rPr>
          <w:rFonts w:eastAsia="ＭＳ 明朝"/>
          <w:bCs/>
          <w:i/>
          <w:iCs/>
        </w:rPr>
        <w:t xml:space="preserve"> </w:t>
      </w:r>
      <w:r w:rsidR="0044712A" w:rsidRPr="0044712A">
        <w:rPr>
          <w:rFonts w:eastAsia="ＭＳ 明朝"/>
          <w:bCs/>
        </w:rPr>
        <w:t>in</w:t>
      </w:r>
      <w:r w:rsidR="00F369C5" w:rsidRPr="00DE1442">
        <w:rPr>
          <w:rFonts w:eastAsia="ＭＳ 明朝"/>
          <w:bCs/>
          <w:i/>
          <w:iCs/>
        </w:rPr>
        <w:t xml:space="preserve"> The Value System of an Omnibus Collection: Gaining </w:t>
      </w:r>
      <w:r w:rsidR="0044712A">
        <w:rPr>
          <w:rFonts w:eastAsia="ＭＳ 明朝"/>
          <w:bCs/>
          <w:i/>
          <w:iCs/>
        </w:rPr>
        <w:t>the</w:t>
      </w:r>
      <w:r w:rsidR="00F369C5" w:rsidRPr="00DE1442">
        <w:rPr>
          <w:rFonts w:eastAsia="ＭＳ 明朝"/>
          <w:bCs/>
          <w:i/>
          <w:iCs/>
        </w:rPr>
        <w:t xml:space="preserve"> </w:t>
      </w:r>
      <w:r w:rsidR="00F369C5" w:rsidRPr="00DE1442">
        <w:rPr>
          <w:rFonts w:eastAsia="ＭＳ 明朝"/>
          <w:bCs/>
          <w:i/>
          <w:iCs/>
        </w:rPr>
        <w:t>Multi</w:t>
      </w:r>
      <w:r w:rsidR="0044712A">
        <w:rPr>
          <w:rFonts w:eastAsia="ＭＳ 明朝"/>
          <w:bCs/>
          <w:i/>
          <w:iCs/>
        </w:rPr>
        <w:t>modal</w:t>
      </w:r>
      <w:r w:rsidR="00F369C5" w:rsidRPr="00DE1442">
        <w:rPr>
          <w:rFonts w:eastAsia="ＭＳ 明朝"/>
          <w:bCs/>
          <w:i/>
          <w:iCs/>
        </w:rPr>
        <w:t xml:space="preserve"> Perspective</w:t>
      </w:r>
      <w:r w:rsidR="00DE1442" w:rsidRPr="00DE1442">
        <w:rPr>
          <w:rFonts w:eastAsia="ＭＳ 明朝"/>
          <w:bCs/>
        </w:rPr>
        <w:t xml:space="preserve">. </w:t>
      </w:r>
      <w:r w:rsidR="00070194" w:rsidRPr="00DE1442">
        <w:rPr>
          <w:rFonts w:eastAsia="ＭＳ 明朝"/>
          <w:bCs/>
        </w:rPr>
        <w:t xml:space="preserve">Edited by </w:t>
      </w:r>
      <w:proofErr w:type="spellStart"/>
      <w:r w:rsidR="00070194" w:rsidRPr="00DE1442">
        <w:rPr>
          <w:rFonts w:eastAsia="ＭＳ 明朝"/>
          <w:bCs/>
          <w:lang w:eastAsia="ja-JP"/>
        </w:rPr>
        <w:t>Daikichi</w:t>
      </w:r>
      <w:proofErr w:type="spellEnd"/>
      <w:r w:rsidR="00070194" w:rsidRPr="00DE1442">
        <w:rPr>
          <w:rFonts w:eastAsia="ＭＳ 明朝" w:hint="eastAsia"/>
          <w:bCs/>
          <w:lang w:eastAsia="ja-JP"/>
        </w:rPr>
        <w:t xml:space="preserve"> </w:t>
      </w:r>
      <w:proofErr w:type="spellStart"/>
      <w:r w:rsidR="00070194" w:rsidRPr="00DE1442">
        <w:rPr>
          <w:rFonts w:eastAsia="ＭＳ 明朝" w:hint="eastAsia"/>
          <w:bCs/>
          <w:lang w:eastAsia="ja-JP"/>
        </w:rPr>
        <w:t>S</w:t>
      </w:r>
      <w:r w:rsidR="00070194" w:rsidRPr="00DE1442">
        <w:rPr>
          <w:rFonts w:eastAsia="ＭＳ 明朝"/>
          <w:bCs/>
          <w:lang w:eastAsia="ja-JP"/>
        </w:rPr>
        <w:t>anada</w:t>
      </w:r>
      <w:proofErr w:type="spellEnd"/>
      <w:r w:rsidR="00070194" w:rsidRPr="00DE1442">
        <w:rPr>
          <w:rFonts w:eastAsia="ＭＳ 明朝"/>
          <w:bCs/>
        </w:rPr>
        <w:t xml:space="preserve"> and Sawako Sato</w:t>
      </w:r>
      <w:r w:rsidR="0044712A">
        <w:rPr>
          <w:rFonts w:eastAsia="ＭＳ 明朝"/>
          <w:bCs/>
        </w:rPr>
        <w:t>,</w:t>
      </w:r>
      <w:r w:rsidR="00DE1442" w:rsidRPr="00DE1442">
        <w:rPr>
          <w:rFonts w:eastAsia="ＭＳ 明朝"/>
          <w:bCs/>
        </w:rPr>
        <w:t xml:space="preserve"> </w:t>
      </w:r>
      <w:r w:rsidR="000B6E4F" w:rsidRPr="00DE1442">
        <w:rPr>
          <w:rFonts w:eastAsia="ＭＳ 明朝"/>
          <w:bCs/>
        </w:rPr>
        <w:t>112</w:t>
      </w:r>
      <w:r w:rsidR="00DE1D9B" w:rsidRPr="008B094E">
        <w:t>–</w:t>
      </w:r>
      <w:r w:rsidR="000B6E4F" w:rsidRPr="00DE1442">
        <w:rPr>
          <w:rFonts w:eastAsia="ＭＳ 明朝"/>
          <w:bCs/>
        </w:rPr>
        <w:t>153.</w:t>
      </w:r>
      <w:r w:rsidR="00DE1442" w:rsidRPr="00DE1442">
        <w:rPr>
          <w:rFonts w:eastAsia="ＭＳ 明朝"/>
          <w:bCs/>
        </w:rPr>
        <w:t xml:space="preserve"> Tokyo: </w:t>
      </w:r>
      <w:proofErr w:type="spellStart"/>
      <w:r w:rsidR="00DE1442" w:rsidRPr="00DE1442">
        <w:rPr>
          <w:rFonts w:eastAsia="ＭＳ 明朝"/>
          <w:bCs/>
        </w:rPr>
        <w:t>Hyohonsya</w:t>
      </w:r>
      <w:proofErr w:type="spellEnd"/>
      <w:r w:rsidR="00DE1442" w:rsidRPr="00DE1442">
        <w:rPr>
          <w:rFonts w:eastAsia="ＭＳ 明朝"/>
          <w:bCs/>
        </w:rPr>
        <w:t>.</w:t>
      </w:r>
    </w:p>
    <w:p w14:paraId="7F06CB08" w14:textId="5FA0C212" w:rsidR="00042106" w:rsidRPr="00771188" w:rsidRDefault="00042106" w:rsidP="00CE6B3A">
      <w:pPr>
        <w:pStyle w:val="ParaNormal"/>
        <w:snapToGrid w:val="0"/>
        <w:ind w:left="357" w:hanging="357"/>
        <w:rPr>
          <w:rFonts w:eastAsia="ＭＳ 明朝"/>
          <w:bCs/>
          <w:lang w:eastAsia="ja-JP"/>
        </w:rPr>
      </w:pPr>
      <w:r w:rsidRPr="00771188">
        <w:rPr>
          <w:rFonts w:eastAsia="ＭＳ 明朝"/>
          <w:bCs/>
          <w:lang w:eastAsia="ja-JP"/>
        </w:rPr>
        <w:t>Yamada, Taro</w:t>
      </w:r>
      <w:r w:rsidR="00B358F1">
        <w:rPr>
          <w:rFonts w:eastAsia="ＭＳ 明朝"/>
          <w:bCs/>
          <w:lang w:eastAsia="ja-JP"/>
        </w:rPr>
        <w:t>,</w:t>
      </w:r>
      <w:r w:rsidRPr="00771188">
        <w:rPr>
          <w:rFonts w:eastAsia="ＭＳ 明朝"/>
          <w:bCs/>
          <w:lang w:eastAsia="ja-JP"/>
        </w:rPr>
        <w:t xml:space="preserve"> and Hanako Sato. 2022. </w:t>
      </w:r>
      <w:r w:rsidR="00771188">
        <w:rPr>
          <w:rFonts w:eastAsia="ＭＳ 明朝"/>
          <w:bCs/>
          <w:lang w:eastAsia="ja-JP"/>
        </w:rPr>
        <w:t>“</w:t>
      </w:r>
      <w:r w:rsidRPr="00771188">
        <w:rPr>
          <w:rFonts w:eastAsia="ＭＳ 明朝"/>
          <w:bCs/>
          <w:lang w:eastAsia="ja-JP"/>
        </w:rPr>
        <w:t xml:space="preserve">How to </w:t>
      </w:r>
      <w:r w:rsidR="00DE1D9B">
        <w:rPr>
          <w:rFonts w:eastAsia="ＭＳ 明朝"/>
          <w:bCs/>
          <w:lang w:eastAsia="ja-JP"/>
        </w:rPr>
        <w:t>O</w:t>
      </w:r>
      <w:r w:rsidRPr="00771188">
        <w:rPr>
          <w:rFonts w:eastAsia="ＭＳ 明朝"/>
          <w:bCs/>
          <w:lang w:eastAsia="ja-JP"/>
        </w:rPr>
        <w:t xml:space="preserve">utput </w:t>
      </w:r>
      <w:r w:rsidR="00DE1D9B">
        <w:rPr>
          <w:rFonts w:eastAsia="ＭＳ 明朝"/>
          <w:bCs/>
          <w:lang w:eastAsia="ja-JP"/>
        </w:rPr>
        <w:t>Co-Authored</w:t>
      </w:r>
      <w:r w:rsidRPr="00771188">
        <w:rPr>
          <w:rFonts w:eastAsia="ＭＳ 明朝"/>
          <w:bCs/>
          <w:lang w:eastAsia="ja-JP"/>
        </w:rPr>
        <w:t xml:space="preserve"> papers</w:t>
      </w:r>
      <w:r w:rsidR="00DE1D9B">
        <w:rPr>
          <w:rFonts w:eastAsia="ＭＳ 明朝"/>
          <w:bCs/>
          <w:lang w:eastAsia="ja-JP"/>
        </w:rPr>
        <w:t>.</w:t>
      </w:r>
      <w:r w:rsidR="00771188">
        <w:rPr>
          <w:rFonts w:eastAsia="ＭＳ 明朝"/>
          <w:bCs/>
          <w:lang w:eastAsia="ja-JP"/>
        </w:rPr>
        <w:t>”</w:t>
      </w:r>
      <w:r w:rsidRPr="00771188">
        <w:rPr>
          <w:rFonts w:eastAsia="ＭＳ 明朝"/>
          <w:bCs/>
          <w:i/>
          <w:iCs/>
          <w:lang w:eastAsia="ja-JP"/>
        </w:rPr>
        <w:t xml:space="preserve"> Japanese Journal Articles </w:t>
      </w:r>
      <w:r w:rsidRPr="00771188">
        <w:rPr>
          <w:rFonts w:eastAsia="ＭＳ 明朝"/>
          <w:bCs/>
          <w:lang w:eastAsia="ja-JP"/>
        </w:rPr>
        <w:t>31</w:t>
      </w:r>
      <w:r w:rsidR="00CC05AF">
        <w:rPr>
          <w:rFonts w:eastAsia="ＭＳ 明朝"/>
          <w:bCs/>
          <w:lang w:eastAsia="ja-JP"/>
        </w:rPr>
        <w:t xml:space="preserve"> </w:t>
      </w:r>
      <w:r w:rsidRPr="00771188">
        <w:rPr>
          <w:rFonts w:eastAsia="ＭＳ 明朝"/>
          <w:bCs/>
          <w:lang w:eastAsia="ja-JP"/>
        </w:rPr>
        <w:t>(2): 20</w:t>
      </w:r>
      <w:r w:rsidR="00DE1D9B" w:rsidRPr="008B094E">
        <w:t>–</w:t>
      </w:r>
      <w:r w:rsidRPr="00771188">
        <w:rPr>
          <w:rFonts w:eastAsia="ＭＳ 明朝"/>
          <w:bCs/>
          <w:lang w:eastAsia="ja-JP"/>
        </w:rPr>
        <w:t>35.</w:t>
      </w:r>
    </w:p>
    <w:p w14:paraId="51372988" w14:textId="1F5AA955" w:rsidR="00771188" w:rsidRPr="00771188" w:rsidRDefault="00771188" w:rsidP="00CE6B3A">
      <w:pPr>
        <w:pStyle w:val="ParaNormal"/>
        <w:snapToGrid w:val="0"/>
        <w:ind w:left="357" w:hanging="357"/>
        <w:rPr>
          <w:rFonts w:eastAsia="ＭＳ 明朝"/>
          <w:bCs/>
          <w:highlight w:val="green"/>
        </w:rPr>
      </w:pPr>
      <w:r w:rsidRPr="00771188">
        <w:rPr>
          <w:rFonts w:eastAsia="ＭＳ 明朝"/>
          <w:bCs/>
          <w:lang w:eastAsia="ja-JP"/>
        </w:rPr>
        <w:t>Yamada, Taro</w:t>
      </w:r>
      <w:r>
        <w:rPr>
          <w:rFonts w:eastAsia="ＭＳ 明朝"/>
          <w:bCs/>
          <w:lang w:eastAsia="ja-JP"/>
        </w:rPr>
        <w:t xml:space="preserve">, </w:t>
      </w:r>
      <w:r w:rsidRPr="00771188">
        <w:rPr>
          <w:rFonts w:eastAsia="ＭＳ 明朝"/>
          <w:bCs/>
          <w:lang w:eastAsia="ja-JP"/>
        </w:rPr>
        <w:t>Hanako Sato</w:t>
      </w:r>
      <w:r w:rsidR="00B358F1">
        <w:rPr>
          <w:rFonts w:eastAsia="ＭＳ 明朝"/>
          <w:bCs/>
          <w:lang w:eastAsia="ja-JP"/>
        </w:rPr>
        <w:t>,</w:t>
      </w:r>
      <w:r>
        <w:rPr>
          <w:rFonts w:eastAsia="ＭＳ 明朝"/>
          <w:bCs/>
          <w:lang w:eastAsia="ja-JP"/>
        </w:rPr>
        <w:t xml:space="preserve"> and Jiro Suzuki. 2016.</w:t>
      </w:r>
      <w:r w:rsidR="00177560">
        <w:rPr>
          <w:rFonts w:eastAsia="ＭＳ 明朝"/>
          <w:bCs/>
          <w:lang w:eastAsia="ja-JP"/>
        </w:rPr>
        <w:t xml:space="preserve"> “</w:t>
      </w:r>
      <w:r w:rsidR="00DA3BCD" w:rsidRPr="00DA3BCD">
        <w:rPr>
          <w:rFonts w:eastAsia="ＭＳ 明朝"/>
          <w:bCs/>
          <w:lang w:eastAsia="ja-JP"/>
        </w:rPr>
        <w:t xml:space="preserve">In </w:t>
      </w:r>
      <w:r w:rsidR="00DE1D9B">
        <w:rPr>
          <w:rFonts w:eastAsia="ＭＳ 明朝"/>
          <w:bCs/>
          <w:lang w:eastAsia="ja-JP"/>
        </w:rPr>
        <w:t>T</w:t>
      </w:r>
      <w:r w:rsidR="00DA3BCD" w:rsidRPr="00DA3BCD">
        <w:rPr>
          <w:rFonts w:eastAsia="ＭＳ 明朝"/>
          <w:bCs/>
          <w:lang w:eastAsia="ja-JP"/>
        </w:rPr>
        <w:t>hree-</w:t>
      </w:r>
      <w:r w:rsidR="00DE1D9B">
        <w:rPr>
          <w:rFonts w:eastAsia="ＭＳ 明朝"/>
          <w:bCs/>
          <w:lang w:eastAsia="ja-JP"/>
        </w:rPr>
        <w:t>A</w:t>
      </w:r>
      <w:r w:rsidR="00DA3BCD" w:rsidRPr="00DA3BCD">
        <w:rPr>
          <w:rFonts w:eastAsia="ＭＳ 明朝"/>
          <w:bCs/>
          <w:lang w:eastAsia="ja-JP"/>
        </w:rPr>
        <w:t xml:space="preserve">uthor </w:t>
      </w:r>
      <w:r w:rsidR="00CC05AF">
        <w:rPr>
          <w:rFonts w:eastAsia="ＭＳ 明朝"/>
          <w:bCs/>
          <w:lang w:eastAsia="ja-JP"/>
        </w:rPr>
        <w:t>P</w:t>
      </w:r>
      <w:r w:rsidR="00DA3BCD" w:rsidRPr="00DA3BCD">
        <w:rPr>
          <w:rFonts w:eastAsia="ＭＳ 明朝"/>
          <w:bCs/>
          <w:lang w:eastAsia="ja-JP"/>
        </w:rPr>
        <w:t xml:space="preserve">apers, </w:t>
      </w:r>
      <w:proofErr w:type="gramStart"/>
      <w:r w:rsidR="00CC05AF">
        <w:rPr>
          <w:rFonts w:eastAsia="ＭＳ 明朝"/>
          <w:bCs/>
          <w:lang w:eastAsia="ja-JP"/>
        </w:rPr>
        <w:t>D</w:t>
      </w:r>
      <w:r w:rsidR="00DA3BCD" w:rsidRPr="00DA3BCD">
        <w:rPr>
          <w:rFonts w:eastAsia="ＭＳ 明朝"/>
          <w:bCs/>
          <w:lang w:eastAsia="ja-JP"/>
        </w:rPr>
        <w:t>o</w:t>
      </w:r>
      <w:proofErr w:type="gramEnd"/>
      <w:r w:rsidR="00DA3BCD" w:rsidRPr="00DA3BCD">
        <w:rPr>
          <w:rFonts w:eastAsia="ＭＳ 明朝"/>
          <w:bCs/>
          <w:lang w:eastAsia="ja-JP"/>
        </w:rPr>
        <w:t xml:space="preserve"> not </w:t>
      </w:r>
      <w:r w:rsidR="00CC05AF">
        <w:rPr>
          <w:rFonts w:eastAsia="ＭＳ 明朝"/>
          <w:bCs/>
          <w:lang w:eastAsia="ja-JP"/>
        </w:rPr>
        <w:t>O</w:t>
      </w:r>
      <w:r w:rsidR="00DA3BCD" w:rsidRPr="00DA3BCD">
        <w:rPr>
          <w:rFonts w:eastAsia="ＭＳ 明朝"/>
          <w:bCs/>
          <w:lang w:eastAsia="ja-JP"/>
        </w:rPr>
        <w:t xml:space="preserve">mit the </w:t>
      </w:r>
      <w:r w:rsidR="00CC05AF">
        <w:rPr>
          <w:rFonts w:eastAsia="ＭＳ 明朝"/>
          <w:bCs/>
          <w:lang w:eastAsia="ja-JP"/>
        </w:rPr>
        <w:t>A</w:t>
      </w:r>
      <w:r w:rsidR="00DA3BCD" w:rsidRPr="00DA3BCD">
        <w:rPr>
          <w:rFonts w:eastAsia="ＭＳ 明朝"/>
          <w:bCs/>
          <w:lang w:eastAsia="ja-JP"/>
        </w:rPr>
        <w:t>uthor</w:t>
      </w:r>
      <w:r w:rsidR="00DA3BCD">
        <w:rPr>
          <w:rFonts w:eastAsia="ＭＳ 明朝"/>
          <w:bCs/>
          <w:lang w:eastAsia="ja-JP"/>
        </w:rPr>
        <w:t>’</w:t>
      </w:r>
      <w:r w:rsidR="00DA3BCD" w:rsidRPr="00DA3BCD">
        <w:rPr>
          <w:rFonts w:eastAsia="ＭＳ 明朝"/>
          <w:bCs/>
          <w:lang w:eastAsia="ja-JP"/>
        </w:rPr>
        <w:t xml:space="preserve">s </w:t>
      </w:r>
      <w:r w:rsidR="00CC05AF">
        <w:rPr>
          <w:rFonts w:eastAsia="ＭＳ 明朝"/>
          <w:bCs/>
          <w:lang w:eastAsia="ja-JP"/>
        </w:rPr>
        <w:t>N</w:t>
      </w:r>
      <w:r w:rsidR="00DA3BCD" w:rsidRPr="00DA3BCD">
        <w:rPr>
          <w:rFonts w:eastAsia="ＭＳ 明朝"/>
          <w:bCs/>
          <w:lang w:eastAsia="ja-JP"/>
        </w:rPr>
        <w:t xml:space="preserve">ame even </w:t>
      </w:r>
      <w:r w:rsidR="00CC05AF">
        <w:rPr>
          <w:rFonts w:eastAsia="ＭＳ 明朝"/>
          <w:bCs/>
          <w:lang w:eastAsia="ja-JP"/>
        </w:rPr>
        <w:t>w</w:t>
      </w:r>
      <w:r w:rsidR="00DA3BCD" w:rsidRPr="00DA3BCD">
        <w:rPr>
          <w:rFonts w:eastAsia="ＭＳ 明朝"/>
          <w:bCs/>
          <w:lang w:eastAsia="ja-JP"/>
        </w:rPr>
        <w:t xml:space="preserve">hen </w:t>
      </w:r>
      <w:r w:rsidR="00CC05AF">
        <w:rPr>
          <w:rFonts w:eastAsia="ＭＳ 明朝"/>
          <w:bCs/>
          <w:lang w:eastAsia="ja-JP"/>
        </w:rPr>
        <w:t>R</w:t>
      </w:r>
      <w:r w:rsidR="00DA3BCD" w:rsidRPr="00DA3BCD">
        <w:rPr>
          <w:rFonts w:eastAsia="ＭＳ 明朝"/>
          <w:bCs/>
          <w:lang w:eastAsia="ja-JP"/>
        </w:rPr>
        <w:t xml:space="preserve">eferring to the </w:t>
      </w:r>
      <w:r w:rsidR="00CC05AF">
        <w:rPr>
          <w:rFonts w:eastAsia="ＭＳ 明朝"/>
          <w:bCs/>
          <w:lang w:eastAsia="ja-JP"/>
        </w:rPr>
        <w:t>T</w:t>
      </w:r>
      <w:r w:rsidR="00DA3BCD" w:rsidRPr="00DA3BCD">
        <w:rPr>
          <w:rFonts w:eastAsia="ＭＳ 明朝"/>
          <w:bCs/>
          <w:lang w:eastAsia="ja-JP"/>
        </w:rPr>
        <w:t>ext</w:t>
      </w:r>
      <w:r w:rsidRPr="00771188">
        <w:rPr>
          <w:rFonts w:eastAsia="ＭＳ 明朝"/>
          <w:bCs/>
          <w:lang w:eastAsia="ja-JP"/>
        </w:rPr>
        <w:t>.</w:t>
      </w:r>
      <w:r>
        <w:rPr>
          <w:rFonts w:eastAsia="ＭＳ 明朝"/>
          <w:bCs/>
          <w:lang w:eastAsia="ja-JP"/>
        </w:rPr>
        <w:t xml:space="preserve">” </w:t>
      </w:r>
      <w:r w:rsidRPr="00771188">
        <w:rPr>
          <w:rFonts w:eastAsia="ＭＳ 明朝"/>
          <w:bCs/>
          <w:i/>
          <w:iCs/>
          <w:lang w:eastAsia="ja-JP"/>
        </w:rPr>
        <w:t>Japanese Journal Articles</w:t>
      </w:r>
      <w:r>
        <w:rPr>
          <w:rFonts w:eastAsia="ＭＳ 明朝"/>
          <w:bCs/>
          <w:i/>
          <w:iCs/>
          <w:lang w:eastAsia="ja-JP"/>
        </w:rPr>
        <w:t xml:space="preserve"> </w:t>
      </w:r>
      <w:r w:rsidRPr="00771188">
        <w:rPr>
          <w:rFonts w:eastAsia="ＭＳ 明朝"/>
          <w:bCs/>
          <w:lang w:eastAsia="ja-JP"/>
        </w:rPr>
        <w:t>33</w:t>
      </w:r>
      <w:r w:rsidR="00CC05AF">
        <w:rPr>
          <w:rFonts w:eastAsia="ＭＳ 明朝"/>
          <w:bCs/>
          <w:lang w:eastAsia="ja-JP"/>
        </w:rPr>
        <w:t xml:space="preserve"> </w:t>
      </w:r>
      <w:r w:rsidRPr="00771188">
        <w:rPr>
          <w:rFonts w:eastAsia="ＭＳ 明朝"/>
          <w:bCs/>
        </w:rPr>
        <w:t>(4): 20</w:t>
      </w:r>
      <w:r w:rsidR="00DE1D9B" w:rsidRPr="008B094E">
        <w:t>–</w:t>
      </w:r>
      <w:r w:rsidRPr="00771188">
        <w:rPr>
          <w:rFonts w:eastAsia="ＭＳ 明朝"/>
          <w:bCs/>
        </w:rPr>
        <w:t>35.</w:t>
      </w:r>
    </w:p>
    <w:p w14:paraId="6B1AAD28" w14:textId="55E0F2A2" w:rsidR="00A916D1" w:rsidRPr="00DA3BCD" w:rsidRDefault="00DA3BCD" w:rsidP="00CE6B3A">
      <w:pPr>
        <w:pStyle w:val="ParaNormal"/>
        <w:snapToGrid w:val="0"/>
        <w:ind w:left="357" w:hanging="357"/>
        <w:rPr>
          <w:rFonts w:eastAsia="ＭＳ 明朝"/>
          <w:bCs/>
          <w:lang w:eastAsia="ja-JP"/>
        </w:rPr>
      </w:pPr>
      <w:r w:rsidRPr="00771188">
        <w:rPr>
          <w:rFonts w:eastAsia="ＭＳ 明朝"/>
          <w:bCs/>
          <w:lang w:eastAsia="ja-JP"/>
        </w:rPr>
        <w:t>Yamada, Taro</w:t>
      </w:r>
      <w:r>
        <w:rPr>
          <w:rFonts w:eastAsia="ＭＳ 明朝"/>
          <w:bCs/>
          <w:lang w:eastAsia="ja-JP"/>
        </w:rPr>
        <w:t xml:space="preserve">, </w:t>
      </w:r>
      <w:r w:rsidRPr="00771188">
        <w:rPr>
          <w:rFonts w:eastAsia="ＭＳ 明朝"/>
          <w:bCs/>
          <w:lang w:eastAsia="ja-JP"/>
        </w:rPr>
        <w:t>Hanako Sato</w:t>
      </w:r>
      <w:r>
        <w:rPr>
          <w:rFonts w:eastAsia="ＭＳ 明朝"/>
          <w:bCs/>
          <w:lang w:eastAsia="ja-JP"/>
        </w:rPr>
        <w:t>, Jiro Suzuki</w:t>
      </w:r>
      <w:r w:rsidR="00B358F1">
        <w:rPr>
          <w:rFonts w:eastAsia="ＭＳ 明朝"/>
          <w:bCs/>
          <w:lang w:eastAsia="ja-JP"/>
        </w:rPr>
        <w:t>,</w:t>
      </w:r>
      <w:r>
        <w:rPr>
          <w:rFonts w:eastAsia="ＭＳ 明朝"/>
          <w:bCs/>
          <w:lang w:eastAsia="ja-JP"/>
        </w:rPr>
        <w:t xml:space="preserve"> and Siro </w:t>
      </w:r>
      <w:proofErr w:type="spellStart"/>
      <w:r>
        <w:rPr>
          <w:rFonts w:eastAsia="ＭＳ 明朝"/>
          <w:bCs/>
          <w:lang w:eastAsia="ja-JP"/>
        </w:rPr>
        <w:t>Itagaki</w:t>
      </w:r>
      <w:proofErr w:type="spellEnd"/>
      <w:r>
        <w:rPr>
          <w:rFonts w:eastAsia="ＭＳ 明朝"/>
          <w:bCs/>
          <w:lang w:eastAsia="ja-JP"/>
        </w:rPr>
        <w:t>. 2017. “</w:t>
      </w:r>
      <w:r w:rsidRPr="00DA3BCD">
        <w:rPr>
          <w:rFonts w:eastAsia="ＭＳ 明朝"/>
          <w:bCs/>
          <w:lang w:eastAsia="ja-JP"/>
        </w:rPr>
        <w:t>Papers with more than four authors are abbreviated only by reference to the text.</w:t>
      </w:r>
      <w:r>
        <w:rPr>
          <w:rFonts w:eastAsia="ＭＳ 明朝"/>
          <w:bCs/>
          <w:lang w:eastAsia="ja-JP"/>
        </w:rPr>
        <w:t xml:space="preserve">” </w:t>
      </w:r>
      <w:r w:rsidRPr="00771188">
        <w:rPr>
          <w:rFonts w:eastAsia="ＭＳ 明朝"/>
          <w:bCs/>
          <w:i/>
          <w:iCs/>
          <w:lang w:eastAsia="ja-JP"/>
        </w:rPr>
        <w:t xml:space="preserve">Japanese Journal Articles </w:t>
      </w:r>
      <w:r w:rsidRPr="00771188">
        <w:rPr>
          <w:rFonts w:eastAsia="ＭＳ 明朝"/>
          <w:bCs/>
          <w:lang w:eastAsia="ja-JP"/>
        </w:rPr>
        <w:t>3</w:t>
      </w:r>
      <w:r>
        <w:rPr>
          <w:rFonts w:eastAsia="ＭＳ 明朝"/>
          <w:bCs/>
          <w:lang w:eastAsia="ja-JP"/>
        </w:rPr>
        <w:t>5</w:t>
      </w:r>
      <w:r w:rsidR="00CC05AF">
        <w:rPr>
          <w:rFonts w:eastAsia="ＭＳ 明朝"/>
          <w:bCs/>
          <w:lang w:eastAsia="ja-JP"/>
        </w:rPr>
        <w:t xml:space="preserve"> </w:t>
      </w:r>
      <w:r w:rsidRPr="00771188">
        <w:rPr>
          <w:rFonts w:eastAsia="ＭＳ 明朝"/>
          <w:bCs/>
          <w:lang w:eastAsia="ja-JP"/>
        </w:rPr>
        <w:t>(2): 20</w:t>
      </w:r>
      <w:r w:rsidR="00DE1D9B" w:rsidRPr="008B094E">
        <w:t>–</w:t>
      </w:r>
      <w:r>
        <w:rPr>
          <w:rFonts w:eastAsia="ＭＳ 明朝"/>
          <w:bCs/>
          <w:lang w:eastAsia="ja-JP"/>
        </w:rPr>
        <w:t>29</w:t>
      </w:r>
      <w:r w:rsidRPr="00771188">
        <w:rPr>
          <w:rFonts w:eastAsia="ＭＳ 明朝"/>
          <w:bCs/>
          <w:lang w:eastAsia="ja-JP"/>
        </w:rPr>
        <w:t>.</w:t>
      </w:r>
    </w:p>
    <w:p w14:paraId="1F349BA2" w14:textId="77777777" w:rsidR="00A916D1" w:rsidRPr="00B31FF3" w:rsidRDefault="00A916D1" w:rsidP="00CE6B3A">
      <w:pPr>
        <w:pStyle w:val="ParaNormal"/>
        <w:snapToGrid w:val="0"/>
        <w:ind w:left="357" w:hanging="357"/>
        <w:rPr>
          <w:rFonts w:eastAsia="ＭＳ 明朝"/>
          <w:bCs/>
          <w:highlight w:val="green"/>
          <w:lang w:eastAsia="ja-JP"/>
        </w:rPr>
      </w:pPr>
    </w:p>
    <w:p w14:paraId="09E11B42" w14:textId="7C59FE7D" w:rsidR="000B6E4F" w:rsidRPr="0072787E" w:rsidRDefault="000B6E4F" w:rsidP="00CE6B3A">
      <w:pPr>
        <w:pStyle w:val="1"/>
        <w:rPr>
          <w:rFonts w:eastAsia="ＭＳ 明朝"/>
        </w:rPr>
      </w:pPr>
      <w:r w:rsidRPr="0072787E">
        <w:rPr>
          <w:rFonts w:eastAsia="ＭＳ 明朝"/>
        </w:rPr>
        <w:t>Game References</w:t>
      </w:r>
    </w:p>
    <w:p w14:paraId="55594BEF" w14:textId="352D7902" w:rsidR="000B6E4F" w:rsidRPr="0072787E" w:rsidRDefault="000B6E4F" w:rsidP="00CE6B3A">
      <w:pPr>
        <w:pStyle w:val="ParaNormal"/>
        <w:snapToGrid w:val="0"/>
        <w:ind w:left="357" w:hanging="357"/>
        <w:rPr>
          <w:rFonts w:eastAsia="ＭＳ 明朝"/>
        </w:rPr>
      </w:pPr>
      <w:r w:rsidRPr="0072787E">
        <w:rPr>
          <w:rFonts w:eastAsia="ＭＳ 明朝"/>
        </w:rPr>
        <w:t xml:space="preserve">Mojang. 2009. </w:t>
      </w:r>
      <w:r w:rsidRPr="0072787E">
        <w:rPr>
          <w:rFonts w:eastAsia="ＭＳ 明朝"/>
          <w:i/>
          <w:iCs/>
        </w:rPr>
        <w:t>Minecraft.</w:t>
      </w:r>
      <w:r w:rsidRPr="0072787E">
        <w:rPr>
          <w:rFonts w:eastAsia="ＭＳ 明朝"/>
        </w:rPr>
        <w:t xml:space="preserve"> PC. Mojang.</w:t>
      </w:r>
    </w:p>
    <w:p w14:paraId="2B8C83C2" w14:textId="4EB3B143" w:rsidR="00B3515A" w:rsidRPr="0072787E" w:rsidRDefault="00B3515A" w:rsidP="00B3515A">
      <w:pPr>
        <w:pStyle w:val="ParaNormal"/>
        <w:snapToGrid w:val="0"/>
        <w:ind w:left="357" w:hanging="357"/>
        <w:jc w:val="left"/>
        <w:rPr>
          <w:bCs/>
        </w:rPr>
      </w:pPr>
      <w:r w:rsidRPr="00B33C10">
        <w:rPr>
          <w:bCs/>
        </w:rPr>
        <w:t xml:space="preserve">Rockstar North. 2001. </w:t>
      </w:r>
      <w:r w:rsidRPr="00B33C10">
        <w:rPr>
          <w:bCs/>
          <w:i/>
          <w:iCs/>
        </w:rPr>
        <w:t>Grand Theft Auto III</w:t>
      </w:r>
      <w:r w:rsidRPr="00B33C10">
        <w:rPr>
          <w:rFonts w:hint="eastAsia"/>
          <w:bCs/>
        </w:rPr>
        <w:t>.</w:t>
      </w:r>
      <w:r w:rsidRPr="00B33C10">
        <w:rPr>
          <w:bCs/>
        </w:rPr>
        <w:t xml:space="preserve"> PC. Rockstar Games.</w:t>
      </w:r>
    </w:p>
    <w:p w14:paraId="1B0C1F1A" w14:textId="079253FA" w:rsidR="000B6E4F" w:rsidRDefault="000B6E4F" w:rsidP="00CE6B3A">
      <w:pPr>
        <w:pStyle w:val="ParaNormal"/>
        <w:snapToGrid w:val="0"/>
        <w:ind w:left="357" w:hanging="357"/>
        <w:rPr>
          <w:rFonts w:eastAsia="ＭＳ 明朝"/>
        </w:rPr>
      </w:pPr>
      <w:r w:rsidRPr="0072787E">
        <w:rPr>
          <w:rFonts w:eastAsia="ＭＳ 明朝"/>
        </w:rPr>
        <w:t>Nintendo. 1985</w:t>
      </w:r>
      <w:r w:rsidR="004F0370">
        <w:rPr>
          <w:rFonts w:eastAsia="ＭＳ 明朝"/>
        </w:rPr>
        <w:t>a</w:t>
      </w:r>
      <w:r w:rsidRPr="0072787E">
        <w:rPr>
          <w:rFonts w:eastAsia="ＭＳ 明朝"/>
        </w:rPr>
        <w:t>.</w:t>
      </w:r>
      <w:r w:rsidRPr="004F0370">
        <w:rPr>
          <w:rFonts w:eastAsia="ＭＳ 明朝"/>
          <w:i/>
          <w:iCs/>
        </w:rPr>
        <w:t xml:space="preserve"> </w:t>
      </w:r>
      <w:proofErr w:type="spellStart"/>
      <w:r w:rsidR="004F0370" w:rsidRPr="004F0370">
        <w:rPr>
          <w:rFonts w:eastAsia="ＭＳ 明朝"/>
          <w:i/>
          <w:iCs/>
        </w:rPr>
        <w:t>Sūpā</w:t>
      </w:r>
      <w:proofErr w:type="spellEnd"/>
      <w:r w:rsidR="004F0370" w:rsidRPr="004F0370">
        <w:rPr>
          <w:rFonts w:eastAsia="ＭＳ 明朝"/>
          <w:i/>
          <w:iCs/>
        </w:rPr>
        <w:t xml:space="preserve"> Mario </w:t>
      </w:r>
      <w:proofErr w:type="spellStart"/>
      <w:r w:rsidR="004F0370" w:rsidRPr="004F0370">
        <w:rPr>
          <w:rFonts w:eastAsia="ＭＳ 明朝"/>
          <w:i/>
          <w:iCs/>
        </w:rPr>
        <w:t>Burazāzu</w:t>
      </w:r>
      <w:proofErr w:type="spellEnd"/>
      <w:r w:rsidRPr="0072787E">
        <w:rPr>
          <w:rFonts w:eastAsia="ＭＳ 明朝"/>
        </w:rPr>
        <w:t>. Family Computer</w:t>
      </w:r>
      <w:r w:rsidR="004F0370">
        <w:rPr>
          <w:rFonts w:eastAsia="ＭＳ 明朝"/>
        </w:rPr>
        <w:t xml:space="preserve">. </w:t>
      </w:r>
      <w:r w:rsidRPr="0072787E">
        <w:rPr>
          <w:rFonts w:eastAsia="ＭＳ 明朝"/>
        </w:rPr>
        <w:t xml:space="preserve">  Nintendo.</w:t>
      </w:r>
    </w:p>
    <w:p w14:paraId="65857A58" w14:textId="7BE36520" w:rsidR="004F0370" w:rsidRPr="004F0370" w:rsidRDefault="004F0370" w:rsidP="004F0370">
      <w:pPr>
        <w:pStyle w:val="ParaNormal"/>
        <w:snapToGrid w:val="0"/>
        <w:ind w:left="357" w:hanging="357"/>
        <w:rPr>
          <w:rFonts w:eastAsia="ＭＳ 明朝"/>
        </w:rPr>
      </w:pPr>
      <w:r w:rsidRPr="0072787E">
        <w:rPr>
          <w:rFonts w:eastAsia="ＭＳ 明朝"/>
        </w:rPr>
        <w:t>Nintendo. 1985</w:t>
      </w:r>
      <w:r>
        <w:rPr>
          <w:rFonts w:eastAsia="ＭＳ 明朝"/>
        </w:rPr>
        <w:t>b</w:t>
      </w:r>
      <w:r w:rsidRPr="0072787E">
        <w:rPr>
          <w:rFonts w:eastAsia="ＭＳ 明朝"/>
        </w:rPr>
        <w:t xml:space="preserve">. </w:t>
      </w:r>
      <w:r w:rsidRPr="004F0370">
        <w:rPr>
          <w:rFonts w:eastAsia="ＭＳ 明朝"/>
          <w:i/>
          <w:iCs/>
        </w:rPr>
        <w:t>Super Mario Bros</w:t>
      </w:r>
      <w:r w:rsidRPr="0072787E">
        <w:rPr>
          <w:rFonts w:eastAsia="ＭＳ 明朝"/>
        </w:rPr>
        <w:t>. Nintendo Entertainment System. Nintendo.</w:t>
      </w:r>
    </w:p>
    <w:p w14:paraId="22765CBD" w14:textId="5EFE33E6" w:rsidR="002F7177" w:rsidRPr="0072787E" w:rsidRDefault="002F7177" w:rsidP="00CE6B3A">
      <w:pPr>
        <w:pStyle w:val="ParaNormal"/>
        <w:snapToGrid w:val="0"/>
        <w:ind w:left="357" w:hanging="357"/>
        <w:rPr>
          <w:rFonts w:eastAsia="ＭＳ 明朝"/>
        </w:rPr>
      </w:pPr>
      <w:r w:rsidRPr="002F7177">
        <w:rPr>
          <w:rFonts w:eastAsia="ＭＳ 明朝"/>
        </w:rPr>
        <w:t xml:space="preserve">Capcom. 2017. </w:t>
      </w:r>
      <w:proofErr w:type="spellStart"/>
      <w:r w:rsidRPr="002F7177">
        <w:rPr>
          <w:rFonts w:eastAsia="ＭＳ 明朝"/>
        </w:rPr>
        <w:t>大逆転裁判</w:t>
      </w:r>
      <w:proofErr w:type="spellEnd"/>
      <w:r w:rsidRPr="002F7177">
        <w:rPr>
          <w:rFonts w:eastAsia="ＭＳ 明朝"/>
        </w:rPr>
        <w:t xml:space="preserve">2: </w:t>
      </w:r>
      <w:proofErr w:type="spellStart"/>
      <w:r w:rsidRPr="002F7177">
        <w:rPr>
          <w:rFonts w:eastAsia="ＭＳ 明朝"/>
        </w:rPr>
        <w:t>成歩堂龍ノ介の覺悟</w:t>
      </w:r>
      <w:proofErr w:type="spellEnd"/>
      <w:r w:rsidRPr="002F7177">
        <w:rPr>
          <w:rFonts w:eastAsia="ＭＳ 明朝"/>
        </w:rPr>
        <w:t xml:space="preserve"> (Dai </w:t>
      </w:r>
      <w:proofErr w:type="spellStart"/>
      <w:r w:rsidRPr="002F7177">
        <w:rPr>
          <w:rFonts w:eastAsia="ＭＳ 明朝"/>
        </w:rPr>
        <w:t>Gyakuten</w:t>
      </w:r>
      <w:proofErr w:type="spellEnd"/>
      <w:r w:rsidRPr="002F7177">
        <w:rPr>
          <w:rFonts w:eastAsia="ＭＳ 明朝"/>
        </w:rPr>
        <w:t xml:space="preserve"> </w:t>
      </w:r>
      <w:proofErr w:type="spellStart"/>
      <w:r w:rsidRPr="002F7177">
        <w:rPr>
          <w:rFonts w:eastAsia="ＭＳ 明朝"/>
        </w:rPr>
        <w:t>Saiban</w:t>
      </w:r>
      <w:proofErr w:type="spellEnd"/>
      <w:r w:rsidRPr="002F7177">
        <w:rPr>
          <w:rFonts w:eastAsia="ＭＳ 明朝"/>
        </w:rPr>
        <w:t xml:space="preserve"> 2: </w:t>
      </w:r>
      <w:proofErr w:type="spellStart"/>
      <w:r w:rsidRPr="002F7177">
        <w:rPr>
          <w:rFonts w:eastAsia="ＭＳ 明朝"/>
        </w:rPr>
        <w:t>Naruhodo</w:t>
      </w:r>
      <w:proofErr w:type="spellEnd"/>
      <w:r w:rsidRPr="002F7177">
        <w:rPr>
          <w:rFonts w:eastAsia="ＭＳ 明朝"/>
        </w:rPr>
        <w:t xml:space="preserve"> </w:t>
      </w:r>
      <w:proofErr w:type="spellStart"/>
      <w:r w:rsidRPr="002F7177">
        <w:rPr>
          <w:rFonts w:eastAsia="ＭＳ 明朝"/>
        </w:rPr>
        <w:t>Ryunosuke</w:t>
      </w:r>
      <w:proofErr w:type="spellEnd"/>
      <w:r w:rsidRPr="002F7177">
        <w:rPr>
          <w:rFonts w:eastAsia="ＭＳ 明朝"/>
        </w:rPr>
        <w:t xml:space="preserve"> no Kakugo). Nintendo 3DS. Capcom.</w:t>
      </w:r>
    </w:p>
    <w:sectPr w:rsidR="002F7177" w:rsidRPr="0072787E" w:rsidSect="002357B1">
      <w:type w:val="continuous"/>
      <w:pgSz w:w="11906" w:h="16838" w:code="9"/>
      <w:pgMar w:top="1588" w:right="1021" w:bottom="1276" w:left="1021" w:header="851" w:footer="992" w:gutter="0"/>
      <w:cols w:num="2" w:space="454"/>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4DA42" w14:textId="77777777" w:rsidR="00E1536D" w:rsidRDefault="00E1536D" w:rsidP="00817D4B">
      <w:r>
        <w:separator/>
      </w:r>
    </w:p>
  </w:endnote>
  <w:endnote w:type="continuationSeparator" w:id="0">
    <w:p w14:paraId="753D63A9" w14:textId="77777777" w:rsidR="00E1536D" w:rsidRDefault="00E1536D" w:rsidP="0081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5A2C3" w14:textId="77777777" w:rsidR="00246F14" w:rsidRDefault="00246F14" w:rsidP="00246F14">
    <w:pPr>
      <w:pStyle w:val="a5"/>
      <w:tabs>
        <w:tab w:val="left" w:pos="284"/>
      </w:tabs>
      <w:ind w:right="360"/>
      <w:rPr>
        <w:rFonts w:ascii="Times New Roman" w:hAnsi="Times New Roman" w:cs="Times New Roman"/>
        <w:sz w:val="14"/>
      </w:rPr>
    </w:pPr>
  </w:p>
  <w:p w14:paraId="7AFEA730" w14:textId="3123E923" w:rsidR="00246F14" w:rsidRPr="00930B34" w:rsidRDefault="00246F14" w:rsidP="00930B34">
    <w:pPr>
      <w:pStyle w:val="a5"/>
      <w:tabs>
        <w:tab w:val="left" w:pos="284"/>
      </w:tabs>
      <w:ind w:right="360"/>
      <w:rPr>
        <w:rFonts w:ascii="Times New Roman" w:hAnsi="Times New Roman" w:cs="Times New Roman"/>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5B758" w14:textId="77777777" w:rsidR="00E1536D" w:rsidRDefault="00E1536D" w:rsidP="00817D4B">
      <w:r>
        <w:separator/>
      </w:r>
    </w:p>
  </w:footnote>
  <w:footnote w:type="continuationSeparator" w:id="0">
    <w:p w14:paraId="4290D758" w14:textId="77777777" w:rsidR="00E1536D" w:rsidRDefault="00E1536D" w:rsidP="00817D4B">
      <w:r>
        <w:continuationSeparator/>
      </w:r>
    </w:p>
  </w:footnote>
  <w:footnote w:id="1">
    <w:p w14:paraId="5FF6327A" w14:textId="03F25832" w:rsidR="00FB20BE" w:rsidRDefault="00FB20BE" w:rsidP="00930B34">
      <w:pPr>
        <w:pStyle w:val="aa"/>
        <w:spacing w:line="240" w:lineRule="exact"/>
        <w:rPr>
          <w:lang w:eastAsia="ja-JP"/>
        </w:rPr>
      </w:pPr>
      <w:r>
        <w:rPr>
          <w:rStyle w:val="af"/>
        </w:rPr>
        <w:footnoteRef/>
      </w:r>
      <w:r>
        <w:t xml:space="preserve"> </w:t>
      </w:r>
      <w:r w:rsidR="004F15E1">
        <w:t>Annotations should</w:t>
      </w:r>
      <w:r>
        <w:t xml:space="preserve"> be </w:t>
      </w:r>
      <w:r w:rsidR="004F15E1">
        <w:t xml:space="preserve">written in footnotes at the bottom of the same page. Please use </w:t>
      </w:r>
      <w:r>
        <w:t>8-p</w:t>
      </w:r>
      <w:r w:rsidR="00192B12">
        <w:t>o</w:t>
      </w:r>
      <w:r>
        <w:t>int Times New Roman.</w:t>
      </w:r>
    </w:p>
  </w:footnote>
  <w:footnote w:id="2">
    <w:p w14:paraId="5EF27030" w14:textId="407BF95B" w:rsidR="002E39C6" w:rsidRPr="002E39C6" w:rsidRDefault="002E39C6">
      <w:pPr>
        <w:pStyle w:val="aa"/>
        <w:rPr>
          <w:lang w:eastAsia="ja-JP"/>
        </w:rPr>
      </w:pPr>
      <w:r>
        <w:rPr>
          <w:rStyle w:val="af"/>
        </w:rPr>
        <w:footnoteRef/>
      </w:r>
      <w:r>
        <w:t xml:space="preserve"> </w:t>
      </w:r>
      <w:r w:rsidRPr="002E39C6">
        <w:t>Regarding publications in the Japanese language, it is permissible to omit place</w:t>
      </w:r>
      <w:r>
        <w:t xml:space="preserve"> of publisher</w:t>
      </w:r>
      <w:r w:rsidRPr="002E39C6">
        <w:t xml:space="preserve"> element. Additionally, for title of game packages, regardless of the region of publication, it is permissible to omit place</w:t>
      </w:r>
      <w:r>
        <w:t xml:space="preserve"> </w:t>
      </w:r>
      <w:proofErr w:type="gramStart"/>
      <w:r>
        <w:t>of</w:t>
      </w:r>
      <w:r>
        <w:t xml:space="preserve"> </w:t>
      </w:r>
      <w:r>
        <w:t xml:space="preserve"> publisher</w:t>
      </w:r>
      <w:proofErr w:type="gramEnd"/>
      <w:r w:rsidRPr="002E39C6">
        <w:t xml:space="preserve"> element.</w:t>
      </w:r>
    </w:p>
  </w:footnote>
  <w:footnote w:id="3">
    <w:p w14:paraId="13ABB8F4" w14:textId="1F78F359" w:rsidR="00196E32" w:rsidRDefault="00196E32">
      <w:pPr>
        <w:pStyle w:val="aa"/>
        <w:rPr>
          <w:lang w:eastAsia="ja-JP"/>
        </w:rPr>
      </w:pPr>
      <w:r>
        <w:rPr>
          <w:rStyle w:val="af"/>
        </w:rPr>
        <w:footnoteRef/>
      </w:r>
      <w:r>
        <w:t xml:space="preserve"> </w:t>
      </w:r>
      <w:r w:rsidRPr="00196E32">
        <w:t xml:space="preserve">If the name of the developer and the name of the </w:t>
      </w:r>
      <w:r w:rsidR="00192B12">
        <w:t xml:space="preserve">publisher </w:t>
      </w:r>
      <w:r w:rsidRPr="00196E32">
        <w:t xml:space="preserve">are publicly available respectively, the element corresponding to Author(s) should be distinguished and denoted as </w:t>
      </w:r>
      <w:r w:rsidR="00192B12">
        <w:t>d</w:t>
      </w:r>
      <w:r w:rsidRPr="00196E32">
        <w:t>eveloper</w:t>
      </w:r>
      <w:r w:rsidR="00192B12">
        <w:t xml:space="preserve"> </w:t>
      </w:r>
      <w:r w:rsidRPr="00196E32">
        <w:t xml:space="preserve">and the element corresponding to </w:t>
      </w:r>
      <w:r w:rsidR="00192B12">
        <w:t>p</w:t>
      </w:r>
      <w:r w:rsidRPr="00196E32">
        <w:t>ublisher</w:t>
      </w:r>
      <w:r w:rsidR="00192B12">
        <w:t>.</w:t>
      </w:r>
      <w:r w:rsidRPr="00196E32">
        <w:t xml:space="preserve"> However, since it tends to be difficult to distinguish between the two in many cases, the element corresponding to Author(s) may also be denoted by the publisher</w:t>
      </w:r>
      <w:r w:rsidR="00192B12">
        <w:t>’</w:t>
      </w:r>
      <w:r w:rsidRPr="00196E32">
        <w:t xml:space="preserve">s name. The English name of the work may be written in accordance with the orthography of the work, independently of the official name of the </w:t>
      </w:r>
      <w:r w:rsidR="00192B12">
        <w:t>game software</w:t>
      </w:r>
      <w:r w:rsidRPr="00196E32">
        <w:t xml:space="preserve"> package (e.g., if the </w:t>
      </w:r>
      <w:r w:rsidR="00192B12">
        <w:t>title displayed on the package is</w:t>
      </w:r>
      <w:r w:rsidRPr="00196E32">
        <w:t xml:space="preserve"> </w:t>
      </w:r>
      <w:r w:rsidR="00192B12">
        <w:t>“</w:t>
      </w:r>
      <w:proofErr w:type="spellStart"/>
      <w:r w:rsidRPr="00196E32">
        <w:t>g</w:t>
      </w:r>
      <w:r w:rsidR="00272047">
        <w:t>R</w:t>
      </w:r>
      <w:r w:rsidRPr="00196E32">
        <w:t>and</w:t>
      </w:r>
      <w:proofErr w:type="spellEnd"/>
      <w:r w:rsidRPr="00196E32">
        <w:t xml:space="preserve"> </w:t>
      </w:r>
      <w:proofErr w:type="spellStart"/>
      <w:r w:rsidRPr="00196E32">
        <w:t>the</w:t>
      </w:r>
      <w:r w:rsidR="00272047">
        <w:t>F</w:t>
      </w:r>
      <w:r w:rsidRPr="00196E32">
        <w:t>t</w:t>
      </w:r>
      <w:proofErr w:type="spellEnd"/>
      <w:r w:rsidRPr="00196E32">
        <w:t xml:space="preserve"> </w:t>
      </w:r>
      <w:proofErr w:type="spellStart"/>
      <w:r w:rsidRPr="00196E32">
        <w:t>a</w:t>
      </w:r>
      <w:r w:rsidR="00272047">
        <w:t>U</w:t>
      </w:r>
      <w:r w:rsidRPr="00196E32">
        <w:t>to</w:t>
      </w:r>
      <w:proofErr w:type="spellEnd"/>
      <w:r w:rsidRPr="00196E32">
        <w:t xml:space="preserve"> III</w:t>
      </w:r>
      <w:r w:rsidR="00192B12">
        <w:t>”</w:t>
      </w:r>
      <w:r w:rsidRPr="00196E32">
        <w:t xml:space="preserve">, it can be written as </w:t>
      </w:r>
      <w:r w:rsidR="00192B12">
        <w:t>“</w:t>
      </w:r>
      <w:r w:rsidRPr="0060190F">
        <w:rPr>
          <w:i/>
          <w:iCs/>
        </w:rPr>
        <w:t>Grand Theft Auto III</w:t>
      </w:r>
      <w:r w:rsidR="00192B12">
        <w:t>”</w:t>
      </w:r>
      <w:r w:rsidRPr="00196E32">
        <w:t>.</w:t>
      </w:r>
      <w:r w:rsidR="00272047">
        <w:t xml:space="preserve"> </w:t>
      </w:r>
      <w:r w:rsidR="00192B12">
        <w:t xml:space="preserve"> In the case of</w:t>
      </w:r>
      <w:r w:rsidRPr="00196E32">
        <w:t xml:space="preserve"> </w:t>
      </w:r>
      <w:r w:rsidR="00192B12">
        <w:t>“</w:t>
      </w:r>
      <w:r w:rsidRPr="00196E32">
        <w:t>FINAL FANTASY VII</w:t>
      </w:r>
      <w:r w:rsidR="00192B12">
        <w:t xml:space="preserve">”, it can be written </w:t>
      </w:r>
      <w:r w:rsidRPr="00196E32">
        <w:t xml:space="preserve">as </w:t>
      </w:r>
      <w:r w:rsidR="00192B12">
        <w:t>“</w:t>
      </w:r>
      <w:r w:rsidRPr="0060190F">
        <w:rPr>
          <w:i/>
          <w:iCs/>
        </w:rPr>
        <w:t>Final Fantasy VII</w:t>
      </w:r>
      <w:r w:rsidR="00192B12">
        <w:t>”</w:t>
      </w:r>
      <w:r w:rsidRPr="00196E32">
        <w:t xml:space="preserve"> or </w:t>
      </w:r>
      <w:r w:rsidR="0060190F">
        <w:rPr>
          <w:rFonts w:hint="eastAsia"/>
          <w:lang w:eastAsia="ja-JP"/>
        </w:rPr>
        <w:t>“ファイナルファンタジー</w:t>
      </w:r>
      <w:r w:rsidRPr="00196E32">
        <w:t xml:space="preserve"> VII</w:t>
      </w:r>
      <w:r w:rsidR="0060190F">
        <w:rPr>
          <w:rFonts w:hint="eastAsia"/>
          <w:lang w:eastAsia="ja-JP"/>
        </w:rPr>
        <w:t>”</w:t>
      </w:r>
      <w:r w:rsidRPr="00196E3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4F0F4" w14:textId="5BDDAD50" w:rsidR="00BE70B4" w:rsidRPr="009E6BA9" w:rsidRDefault="00BE70B4" w:rsidP="00BE70B4">
    <w:pPr>
      <w:pStyle w:val="a3"/>
      <w:jc w:val="center"/>
      <w:rPr>
        <w:rFonts w:ascii="Times New Roman" w:hAnsi="Times New Roman" w:cs="Times New Roman"/>
        <w:i/>
        <w:iCs/>
        <w:sz w:val="22"/>
        <w:szCs w:val="22"/>
      </w:rPr>
    </w:pPr>
    <w:r w:rsidRPr="009E6BA9">
      <w:rPr>
        <w:rFonts w:ascii="Times New Roman" w:hAnsi="Times New Roman" w:cs="Times New Roman"/>
        <w:i/>
        <w:iCs/>
        <w:sz w:val="22"/>
        <w:szCs w:val="22"/>
      </w:rPr>
      <w:t xml:space="preserve">REPLAYING JAPAN Vol. </w:t>
    </w:r>
    <w:r w:rsidR="00930B34">
      <w:rPr>
        <w:rFonts w:ascii="Times New Roman" w:hAnsi="Times New Roman" w:cs="Times New Roman"/>
        <w:i/>
        <w:iCs/>
        <w:sz w:val="22"/>
        <w:szCs w:val="22"/>
      </w:rPr>
      <w:t>5</w:t>
    </w:r>
  </w:p>
  <w:p w14:paraId="069DEC20" w14:textId="77777777" w:rsidR="00BE70B4" w:rsidRDefault="00BE70B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7885" w14:textId="5FEB3C80" w:rsidR="00FB20BE" w:rsidRPr="004F15E1" w:rsidRDefault="004F15E1" w:rsidP="004F15E1">
    <w:pPr>
      <w:pStyle w:val="a3"/>
      <w:jc w:val="center"/>
    </w:pPr>
    <w:r w:rsidRPr="004F15E1">
      <w:rPr>
        <w:rFonts w:ascii="Times New Roman" w:hAnsi="Times New Roman" w:cs="Times New Roman"/>
        <w:i/>
        <w:iCs/>
        <w:sz w:val="22"/>
        <w:szCs w:val="22"/>
      </w:rPr>
      <w:t xml:space="preserve">Paper Format for “Replaying Japan” </w:t>
    </w:r>
    <w:proofErr w:type="spellStart"/>
    <w:r w:rsidRPr="004F15E1">
      <w:rPr>
        <w:rFonts w:ascii="Times New Roman" w:hAnsi="Times New Roman" w:cs="Times New Roman"/>
        <w:i/>
        <w:iCs/>
        <w:sz w:val="22"/>
        <w:szCs w:val="22"/>
      </w:rPr>
      <w:t>MainTitleOnly</w:t>
    </w:r>
    <w:proofErr w:type="spellEnd"/>
    <w:r w:rsidRPr="004F15E1">
      <w:rPr>
        <w:rFonts w:ascii="Times New Roman" w:hAnsi="Times New Roman" w:cs="Times New Roman"/>
        <w:i/>
        <w:iCs/>
        <w:sz w:val="22"/>
        <w:szCs w:val="22"/>
      </w:rPr>
      <w:t xml:space="preserve"> (</w:t>
    </w:r>
    <w:proofErr w:type="spellStart"/>
    <w:r w:rsidRPr="004F15E1">
      <w:rPr>
        <w:rFonts w:ascii="Times New Roman" w:hAnsi="Times New Roman" w:cs="Times New Roman"/>
        <w:i/>
        <w:iCs/>
        <w:sz w:val="22"/>
        <w:szCs w:val="22"/>
      </w:rPr>
      <w:t>OddPageHeader</w:t>
    </w:r>
    <w:proofErr w:type="spellEnd"/>
    <w:r w:rsidRPr="004F15E1">
      <w:rPr>
        <w:rFonts w:ascii="Times New Roman" w:hAnsi="Times New Roman" w:cs="Times New Roman"/>
        <w:i/>
        <w:iCs/>
        <w:sz w:val="22"/>
        <w:szCs w:val="22"/>
      </w:rPr>
      <w:t xml:space="preserve">) - </w:t>
    </w:r>
    <w:proofErr w:type="spellStart"/>
    <w:r w:rsidRPr="004F15E1">
      <w:rPr>
        <w:rFonts w:ascii="Times New Roman" w:hAnsi="Times New Roman" w:cs="Times New Roman"/>
        <w:i/>
        <w:iCs/>
        <w:sz w:val="22"/>
        <w:szCs w:val="22"/>
      </w:rPr>
      <w:t>AuthorLastNameOnly</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9AAB6" w14:textId="77777777" w:rsidR="0057630B" w:rsidRPr="0057630B" w:rsidRDefault="0057630B" w:rsidP="0057630B">
    <w:pPr>
      <w:pStyle w:val="a3"/>
      <w:jc w:val="center"/>
      <w:rPr>
        <w:rFonts w:ascii="Times New Roman" w:hAnsi="Times New Roman" w:cs="Times New Roman"/>
        <w:i/>
        <w:sz w:val="22"/>
      </w:rPr>
    </w:pPr>
    <w:r>
      <w:tab/>
    </w:r>
    <w:r w:rsidRPr="00E62853">
      <w:rPr>
        <w:rFonts w:ascii="Times New Roman" w:hAnsi="Times New Roman" w:cs="Times New Roman"/>
        <w:i/>
        <w:sz w:val="22"/>
      </w:rPr>
      <w:t>Papers Format for “Replaying Japan”</w:t>
    </w:r>
    <w:r>
      <w:rPr>
        <w:rFonts w:ascii="Times New Roman" w:hAnsi="Times New Roman" w:cs="Times New Roman"/>
        <w:i/>
        <w:sz w:val="22"/>
      </w:rPr>
      <w:t xml:space="preserve"> </w:t>
    </w:r>
    <w:proofErr w:type="spellStart"/>
    <w:r w:rsidRPr="00373590">
      <w:rPr>
        <w:rFonts w:ascii="Times New Roman" w:hAnsi="Times New Roman" w:cs="Times New Roman"/>
        <w:i/>
        <w:iCs/>
        <w:sz w:val="22"/>
        <w:szCs w:val="22"/>
      </w:rPr>
      <w:t>MainTitle</w:t>
    </w:r>
    <w:r>
      <w:rPr>
        <w:rFonts w:ascii="Times New Roman" w:hAnsi="Times New Roman" w:cs="Times New Roman" w:hint="eastAsia"/>
        <w:i/>
        <w:iCs/>
        <w:sz w:val="22"/>
        <w:szCs w:val="22"/>
      </w:rPr>
      <w:t>Only</w:t>
    </w:r>
    <w:proofErr w:type="spellEnd"/>
    <w:r>
      <w:rPr>
        <w:rFonts w:ascii="Times New Roman" w:hAnsi="Times New Roman" w:cs="Times New Roman"/>
        <w:i/>
        <w:sz w:val="22"/>
      </w:rPr>
      <w:t xml:space="preserve"> (</w:t>
    </w:r>
    <w:proofErr w:type="spellStart"/>
    <w:r>
      <w:rPr>
        <w:rFonts w:ascii="Times New Roman" w:hAnsi="Times New Roman" w:cs="Times New Roman"/>
        <w:i/>
        <w:sz w:val="22"/>
      </w:rPr>
      <w:t>FirstPageHeader</w:t>
    </w:r>
    <w:proofErr w:type="spellEnd"/>
    <w:r>
      <w:rPr>
        <w:rFonts w:ascii="Times New Roman" w:hAnsi="Times New Roman" w:cs="Times New Roman"/>
        <w:i/>
        <w:sz w:val="22"/>
      </w:rPr>
      <w:t>)</w:t>
    </w:r>
    <w:r w:rsidRPr="00E62853">
      <w:rPr>
        <w:rFonts w:ascii="Times New Roman" w:hAnsi="Times New Roman" w:cs="Times New Roman"/>
        <w:i/>
        <w:sz w:val="22"/>
      </w:rPr>
      <w:t xml:space="preserve"> - </w:t>
    </w:r>
    <w:proofErr w:type="spellStart"/>
    <w:r w:rsidRPr="00BE70B4">
      <w:rPr>
        <w:rFonts w:ascii="Times New Roman" w:hAnsi="Times New Roman" w:cs="Times New Roman"/>
        <w:i/>
        <w:iCs/>
        <w:sz w:val="22"/>
        <w:szCs w:val="22"/>
      </w:rPr>
      <w:t>Author</w:t>
    </w:r>
    <w:r>
      <w:rPr>
        <w:rFonts w:ascii="Times New Roman" w:hAnsi="Times New Roman" w:cs="Times New Roman"/>
        <w:i/>
        <w:iCs/>
        <w:sz w:val="22"/>
        <w:szCs w:val="22"/>
      </w:rPr>
      <w:t>LastNameOnly</w:t>
    </w:r>
    <w:proofErr w:type="spellEnd"/>
  </w:p>
  <w:p w14:paraId="679AD811" w14:textId="0346DC0A" w:rsidR="0057630B" w:rsidRPr="0057630B" w:rsidRDefault="0057630B" w:rsidP="0057630B">
    <w:pPr>
      <w:pStyle w:val="a3"/>
      <w:tabs>
        <w:tab w:val="clear" w:pos="4252"/>
        <w:tab w:val="clear" w:pos="8504"/>
        <w:tab w:val="left" w:pos="64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40840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6D602D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FE2E07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A14F07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A941E7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0E0B70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D44951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AA16B0A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CE41FC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924A0F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2ED041E"/>
    <w:multiLevelType w:val="hybridMultilevel"/>
    <w:tmpl w:val="28C8E506"/>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0"/>
        </w:tabs>
        <w:ind w:left="0" w:hanging="360"/>
      </w:pPr>
      <w:rPr>
        <w:rFonts w:ascii="Courier New" w:hAnsi="Courier New" w:hint="default"/>
      </w:rPr>
    </w:lvl>
    <w:lvl w:ilvl="2" w:tplc="FFFFFFFF" w:tentative="1">
      <w:start w:val="1"/>
      <w:numFmt w:val="bullet"/>
      <w:lvlText w:val=""/>
      <w:lvlJc w:val="left"/>
      <w:pPr>
        <w:tabs>
          <w:tab w:val="num" w:pos="720"/>
        </w:tabs>
        <w:ind w:left="720" w:hanging="360"/>
      </w:pPr>
      <w:rPr>
        <w:rFonts w:ascii="Wingdings" w:hAnsi="Wingdings" w:hint="default"/>
      </w:rPr>
    </w:lvl>
    <w:lvl w:ilvl="3" w:tplc="FFFFFFFF" w:tentative="1">
      <w:start w:val="1"/>
      <w:numFmt w:val="bullet"/>
      <w:lvlText w:val=""/>
      <w:lvlJc w:val="left"/>
      <w:pPr>
        <w:tabs>
          <w:tab w:val="num" w:pos="1440"/>
        </w:tabs>
        <w:ind w:left="1440" w:hanging="360"/>
      </w:pPr>
      <w:rPr>
        <w:rFonts w:ascii="Symbol" w:hAnsi="Symbol" w:hint="default"/>
      </w:rPr>
    </w:lvl>
    <w:lvl w:ilvl="4" w:tplc="FFFFFFFF" w:tentative="1">
      <w:start w:val="1"/>
      <w:numFmt w:val="bullet"/>
      <w:lvlText w:val="o"/>
      <w:lvlJc w:val="left"/>
      <w:pPr>
        <w:tabs>
          <w:tab w:val="num" w:pos="2160"/>
        </w:tabs>
        <w:ind w:left="2160" w:hanging="360"/>
      </w:pPr>
      <w:rPr>
        <w:rFonts w:ascii="Courier New" w:hAnsi="Courier New" w:hint="default"/>
      </w:rPr>
    </w:lvl>
    <w:lvl w:ilvl="5" w:tplc="FFFFFFFF" w:tentative="1">
      <w:start w:val="1"/>
      <w:numFmt w:val="bullet"/>
      <w:lvlText w:val=""/>
      <w:lvlJc w:val="left"/>
      <w:pPr>
        <w:tabs>
          <w:tab w:val="num" w:pos="2880"/>
        </w:tabs>
        <w:ind w:left="2880" w:hanging="360"/>
      </w:pPr>
      <w:rPr>
        <w:rFonts w:ascii="Wingdings" w:hAnsi="Wingdings" w:hint="default"/>
      </w:rPr>
    </w:lvl>
    <w:lvl w:ilvl="6" w:tplc="FFFFFFFF" w:tentative="1">
      <w:start w:val="1"/>
      <w:numFmt w:val="bullet"/>
      <w:lvlText w:val=""/>
      <w:lvlJc w:val="left"/>
      <w:pPr>
        <w:tabs>
          <w:tab w:val="num" w:pos="3600"/>
        </w:tabs>
        <w:ind w:left="3600" w:hanging="360"/>
      </w:pPr>
      <w:rPr>
        <w:rFonts w:ascii="Symbol" w:hAnsi="Symbol" w:hint="default"/>
      </w:rPr>
    </w:lvl>
    <w:lvl w:ilvl="7" w:tplc="FFFFFFFF" w:tentative="1">
      <w:start w:val="1"/>
      <w:numFmt w:val="bullet"/>
      <w:lvlText w:val="o"/>
      <w:lvlJc w:val="left"/>
      <w:pPr>
        <w:tabs>
          <w:tab w:val="num" w:pos="4320"/>
        </w:tabs>
        <w:ind w:left="4320" w:hanging="360"/>
      </w:pPr>
      <w:rPr>
        <w:rFonts w:ascii="Courier New" w:hAnsi="Courier New" w:hint="default"/>
      </w:rPr>
    </w:lvl>
    <w:lvl w:ilvl="8" w:tplc="FFFFFFFF" w:tentative="1">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33E931CC"/>
    <w:multiLevelType w:val="hybridMultilevel"/>
    <w:tmpl w:val="9A1E0320"/>
    <w:lvl w:ilvl="0" w:tplc="5B44A7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67623B"/>
    <w:multiLevelType w:val="multilevel"/>
    <w:tmpl w:val="7A161A26"/>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C8F2D4C"/>
    <w:multiLevelType w:val="hybridMultilevel"/>
    <w:tmpl w:val="F5A8C2F4"/>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0"/>
        </w:tabs>
        <w:ind w:left="0" w:hanging="360"/>
      </w:pPr>
      <w:rPr>
        <w:rFonts w:ascii="Wingdings" w:hAnsi="Wingdings" w:hint="default"/>
      </w:rPr>
    </w:lvl>
    <w:lvl w:ilvl="3" w:tplc="FFFFFFFF" w:tentative="1">
      <w:start w:val="1"/>
      <w:numFmt w:val="bullet"/>
      <w:lvlText w:val=""/>
      <w:lvlJc w:val="left"/>
      <w:pPr>
        <w:tabs>
          <w:tab w:val="num" w:pos="720"/>
        </w:tabs>
        <w:ind w:left="720" w:hanging="360"/>
      </w:pPr>
      <w:rPr>
        <w:rFonts w:ascii="Symbol" w:hAnsi="Symbol" w:hint="default"/>
      </w:rPr>
    </w:lvl>
    <w:lvl w:ilvl="4" w:tplc="FFFFFFFF" w:tentative="1">
      <w:start w:val="1"/>
      <w:numFmt w:val="bullet"/>
      <w:lvlText w:val="o"/>
      <w:lvlJc w:val="left"/>
      <w:pPr>
        <w:tabs>
          <w:tab w:val="num" w:pos="1440"/>
        </w:tabs>
        <w:ind w:left="1440" w:hanging="360"/>
      </w:pPr>
      <w:rPr>
        <w:rFonts w:ascii="Courier New" w:hAnsi="Courier New" w:hint="default"/>
      </w:rPr>
    </w:lvl>
    <w:lvl w:ilvl="5" w:tplc="FFFFFFFF" w:tentative="1">
      <w:start w:val="1"/>
      <w:numFmt w:val="bullet"/>
      <w:lvlText w:val=""/>
      <w:lvlJc w:val="left"/>
      <w:pPr>
        <w:tabs>
          <w:tab w:val="num" w:pos="2160"/>
        </w:tabs>
        <w:ind w:left="2160" w:hanging="360"/>
      </w:pPr>
      <w:rPr>
        <w:rFonts w:ascii="Wingdings" w:hAnsi="Wingdings" w:hint="default"/>
      </w:rPr>
    </w:lvl>
    <w:lvl w:ilvl="6" w:tplc="FFFFFFFF" w:tentative="1">
      <w:start w:val="1"/>
      <w:numFmt w:val="bullet"/>
      <w:lvlText w:val=""/>
      <w:lvlJc w:val="left"/>
      <w:pPr>
        <w:tabs>
          <w:tab w:val="num" w:pos="2880"/>
        </w:tabs>
        <w:ind w:left="2880" w:hanging="360"/>
      </w:pPr>
      <w:rPr>
        <w:rFonts w:ascii="Symbol" w:hAnsi="Symbol" w:hint="default"/>
      </w:rPr>
    </w:lvl>
    <w:lvl w:ilvl="7" w:tplc="FFFFFFFF" w:tentative="1">
      <w:start w:val="1"/>
      <w:numFmt w:val="bullet"/>
      <w:lvlText w:val="o"/>
      <w:lvlJc w:val="left"/>
      <w:pPr>
        <w:tabs>
          <w:tab w:val="num" w:pos="3600"/>
        </w:tabs>
        <w:ind w:left="3600" w:hanging="360"/>
      </w:pPr>
      <w:rPr>
        <w:rFonts w:ascii="Courier New" w:hAnsi="Courier New" w:hint="default"/>
      </w:rPr>
    </w:lvl>
    <w:lvl w:ilvl="8" w:tplc="FFFFFFFF" w:tentative="1">
      <w:start w:val="1"/>
      <w:numFmt w:val="bullet"/>
      <w:lvlText w:val=""/>
      <w:lvlJc w:val="left"/>
      <w:pPr>
        <w:tabs>
          <w:tab w:val="num" w:pos="4320"/>
        </w:tabs>
        <w:ind w:left="4320" w:hanging="360"/>
      </w:pPr>
      <w:rPr>
        <w:rFonts w:ascii="Wingdings" w:hAnsi="Wingdings" w:hint="default"/>
      </w:rPr>
    </w:lvl>
  </w:abstractNum>
  <w:abstractNum w:abstractNumId="14" w15:restartNumberingAfterBreak="0">
    <w:nsid w:val="5FB2739A"/>
    <w:multiLevelType w:val="hybridMultilevel"/>
    <w:tmpl w:val="30349E4E"/>
    <w:lvl w:ilvl="0" w:tplc="53382552">
      <w:start w:val="1"/>
      <w:numFmt w:val="decimal"/>
      <w:lvlText w:val="[%1]"/>
      <w:lvlJc w:val="left"/>
      <w:pPr>
        <w:tabs>
          <w:tab w:val="num" w:pos="720"/>
        </w:tabs>
        <w:ind w:left="720" w:hanging="360"/>
      </w:pPr>
      <w:rPr>
        <w:rFonts w:hint="default"/>
      </w:rPr>
    </w:lvl>
    <w:lvl w:ilvl="1" w:tplc="3D82EEAA" w:tentative="1">
      <w:start w:val="1"/>
      <w:numFmt w:val="lowerLetter"/>
      <w:lvlText w:val="%2."/>
      <w:lvlJc w:val="left"/>
      <w:pPr>
        <w:tabs>
          <w:tab w:val="num" w:pos="1440"/>
        </w:tabs>
        <w:ind w:left="1440" w:hanging="360"/>
      </w:pPr>
    </w:lvl>
    <w:lvl w:ilvl="2" w:tplc="94A85584" w:tentative="1">
      <w:start w:val="1"/>
      <w:numFmt w:val="lowerRoman"/>
      <w:lvlText w:val="%3."/>
      <w:lvlJc w:val="right"/>
      <w:pPr>
        <w:tabs>
          <w:tab w:val="num" w:pos="2160"/>
        </w:tabs>
        <w:ind w:left="2160" w:hanging="180"/>
      </w:pPr>
    </w:lvl>
    <w:lvl w:ilvl="3" w:tplc="FC1C789A" w:tentative="1">
      <w:start w:val="1"/>
      <w:numFmt w:val="decimal"/>
      <w:lvlText w:val="%4."/>
      <w:lvlJc w:val="left"/>
      <w:pPr>
        <w:tabs>
          <w:tab w:val="num" w:pos="2880"/>
        </w:tabs>
        <w:ind w:left="2880" w:hanging="360"/>
      </w:pPr>
    </w:lvl>
    <w:lvl w:ilvl="4" w:tplc="449476D6" w:tentative="1">
      <w:start w:val="1"/>
      <w:numFmt w:val="lowerLetter"/>
      <w:lvlText w:val="%5."/>
      <w:lvlJc w:val="left"/>
      <w:pPr>
        <w:tabs>
          <w:tab w:val="num" w:pos="3600"/>
        </w:tabs>
        <w:ind w:left="3600" w:hanging="360"/>
      </w:pPr>
    </w:lvl>
    <w:lvl w:ilvl="5" w:tplc="4A2CD442" w:tentative="1">
      <w:start w:val="1"/>
      <w:numFmt w:val="lowerRoman"/>
      <w:lvlText w:val="%6."/>
      <w:lvlJc w:val="right"/>
      <w:pPr>
        <w:tabs>
          <w:tab w:val="num" w:pos="4320"/>
        </w:tabs>
        <w:ind w:left="4320" w:hanging="180"/>
      </w:pPr>
    </w:lvl>
    <w:lvl w:ilvl="6" w:tplc="64B87FF0" w:tentative="1">
      <w:start w:val="1"/>
      <w:numFmt w:val="decimal"/>
      <w:lvlText w:val="%7."/>
      <w:lvlJc w:val="left"/>
      <w:pPr>
        <w:tabs>
          <w:tab w:val="num" w:pos="5040"/>
        </w:tabs>
        <w:ind w:left="5040" w:hanging="360"/>
      </w:pPr>
    </w:lvl>
    <w:lvl w:ilvl="7" w:tplc="84F05848" w:tentative="1">
      <w:start w:val="1"/>
      <w:numFmt w:val="lowerLetter"/>
      <w:lvlText w:val="%8."/>
      <w:lvlJc w:val="left"/>
      <w:pPr>
        <w:tabs>
          <w:tab w:val="num" w:pos="5760"/>
        </w:tabs>
        <w:ind w:left="5760" w:hanging="360"/>
      </w:pPr>
    </w:lvl>
    <w:lvl w:ilvl="8" w:tplc="166EEBBE" w:tentative="1">
      <w:start w:val="1"/>
      <w:numFmt w:val="lowerRoman"/>
      <w:lvlText w:val="%9."/>
      <w:lvlJc w:val="right"/>
      <w:pPr>
        <w:tabs>
          <w:tab w:val="num" w:pos="6480"/>
        </w:tabs>
        <w:ind w:left="6480" w:hanging="180"/>
      </w:pPr>
    </w:lvl>
  </w:abstractNum>
  <w:abstractNum w:abstractNumId="15" w15:restartNumberingAfterBreak="0">
    <w:nsid w:val="68BA64C1"/>
    <w:multiLevelType w:val="hybridMultilevel"/>
    <w:tmpl w:val="0D3878A0"/>
    <w:lvl w:ilvl="0" w:tplc="A142DDBC">
      <w:start w:val="1"/>
      <w:numFmt w:val="bullet"/>
      <w:pStyle w:val="Bullets"/>
      <w:lvlText w:val=""/>
      <w:lvlJc w:val="left"/>
      <w:pPr>
        <w:tabs>
          <w:tab w:val="num" w:pos="1080"/>
        </w:tabs>
        <w:ind w:left="1080" w:hanging="360"/>
      </w:pPr>
      <w:rPr>
        <w:rFonts w:ascii="Symbol" w:hAnsi="Symbol" w:hint="default"/>
      </w:rPr>
    </w:lvl>
    <w:lvl w:ilvl="1" w:tplc="F4B0BB7E" w:tentative="1">
      <w:start w:val="1"/>
      <w:numFmt w:val="bullet"/>
      <w:lvlText w:val="o"/>
      <w:lvlJc w:val="left"/>
      <w:pPr>
        <w:tabs>
          <w:tab w:val="num" w:pos="1800"/>
        </w:tabs>
        <w:ind w:left="1800" w:hanging="360"/>
      </w:pPr>
      <w:rPr>
        <w:rFonts w:ascii="Courier New" w:hAnsi="Courier New" w:hint="default"/>
      </w:rPr>
    </w:lvl>
    <w:lvl w:ilvl="2" w:tplc="4B1254A4" w:tentative="1">
      <w:start w:val="1"/>
      <w:numFmt w:val="bullet"/>
      <w:lvlText w:val=""/>
      <w:lvlJc w:val="left"/>
      <w:pPr>
        <w:tabs>
          <w:tab w:val="num" w:pos="2520"/>
        </w:tabs>
        <w:ind w:left="2520" w:hanging="360"/>
      </w:pPr>
      <w:rPr>
        <w:rFonts w:ascii="Wingdings" w:hAnsi="Wingdings" w:hint="default"/>
      </w:rPr>
    </w:lvl>
    <w:lvl w:ilvl="3" w:tplc="A4EED7AE" w:tentative="1">
      <w:start w:val="1"/>
      <w:numFmt w:val="bullet"/>
      <w:lvlText w:val=""/>
      <w:lvlJc w:val="left"/>
      <w:pPr>
        <w:tabs>
          <w:tab w:val="num" w:pos="3240"/>
        </w:tabs>
        <w:ind w:left="3240" w:hanging="360"/>
      </w:pPr>
      <w:rPr>
        <w:rFonts w:ascii="Symbol" w:hAnsi="Symbol" w:hint="default"/>
      </w:rPr>
    </w:lvl>
    <w:lvl w:ilvl="4" w:tplc="AE86E98E" w:tentative="1">
      <w:start w:val="1"/>
      <w:numFmt w:val="bullet"/>
      <w:lvlText w:val="o"/>
      <w:lvlJc w:val="left"/>
      <w:pPr>
        <w:tabs>
          <w:tab w:val="num" w:pos="3960"/>
        </w:tabs>
        <w:ind w:left="3960" w:hanging="360"/>
      </w:pPr>
      <w:rPr>
        <w:rFonts w:ascii="Courier New" w:hAnsi="Courier New" w:hint="default"/>
      </w:rPr>
    </w:lvl>
    <w:lvl w:ilvl="5" w:tplc="84A06466" w:tentative="1">
      <w:start w:val="1"/>
      <w:numFmt w:val="bullet"/>
      <w:lvlText w:val=""/>
      <w:lvlJc w:val="left"/>
      <w:pPr>
        <w:tabs>
          <w:tab w:val="num" w:pos="4680"/>
        </w:tabs>
        <w:ind w:left="4680" w:hanging="360"/>
      </w:pPr>
      <w:rPr>
        <w:rFonts w:ascii="Wingdings" w:hAnsi="Wingdings" w:hint="default"/>
      </w:rPr>
    </w:lvl>
    <w:lvl w:ilvl="6" w:tplc="F6FA5638" w:tentative="1">
      <w:start w:val="1"/>
      <w:numFmt w:val="bullet"/>
      <w:lvlText w:val=""/>
      <w:lvlJc w:val="left"/>
      <w:pPr>
        <w:tabs>
          <w:tab w:val="num" w:pos="5400"/>
        </w:tabs>
        <w:ind w:left="5400" w:hanging="360"/>
      </w:pPr>
      <w:rPr>
        <w:rFonts w:ascii="Symbol" w:hAnsi="Symbol" w:hint="default"/>
      </w:rPr>
    </w:lvl>
    <w:lvl w:ilvl="7" w:tplc="F3B61822" w:tentative="1">
      <w:start w:val="1"/>
      <w:numFmt w:val="bullet"/>
      <w:lvlText w:val="o"/>
      <w:lvlJc w:val="left"/>
      <w:pPr>
        <w:tabs>
          <w:tab w:val="num" w:pos="6120"/>
        </w:tabs>
        <w:ind w:left="6120" w:hanging="360"/>
      </w:pPr>
      <w:rPr>
        <w:rFonts w:ascii="Courier New" w:hAnsi="Courier New" w:hint="default"/>
      </w:rPr>
    </w:lvl>
    <w:lvl w:ilvl="8" w:tplc="3E606300"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EF419D3"/>
    <w:multiLevelType w:val="hybridMultilevel"/>
    <w:tmpl w:val="302C5688"/>
    <w:lvl w:ilvl="0" w:tplc="218C7EC8">
      <w:start w:val="1"/>
      <w:numFmt w:val="bullet"/>
      <w:lvlText w:val=""/>
      <w:lvlJc w:val="left"/>
      <w:pPr>
        <w:ind w:left="440" w:hanging="440"/>
      </w:pPr>
      <w:rPr>
        <w:rFonts w:ascii="Wingdings" w:hAnsi="Wingdings" w:hint="default"/>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62055541">
    <w:abstractNumId w:val="15"/>
  </w:num>
  <w:num w:numId="2" w16cid:durableId="516967617">
    <w:abstractNumId w:val="14"/>
  </w:num>
  <w:num w:numId="3" w16cid:durableId="1374960378">
    <w:abstractNumId w:val="10"/>
  </w:num>
  <w:num w:numId="4" w16cid:durableId="1836263511">
    <w:abstractNumId w:val="13"/>
  </w:num>
  <w:num w:numId="5" w16cid:durableId="1879200585">
    <w:abstractNumId w:val="12"/>
  </w:num>
  <w:num w:numId="6" w16cid:durableId="1845044849">
    <w:abstractNumId w:val="9"/>
  </w:num>
  <w:num w:numId="7" w16cid:durableId="122121573">
    <w:abstractNumId w:val="7"/>
  </w:num>
  <w:num w:numId="8" w16cid:durableId="1454013725">
    <w:abstractNumId w:val="6"/>
  </w:num>
  <w:num w:numId="9" w16cid:durableId="660356704">
    <w:abstractNumId w:val="5"/>
  </w:num>
  <w:num w:numId="10" w16cid:durableId="802036698">
    <w:abstractNumId w:val="4"/>
  </w:num>
  <w:num w:numId="11" w16cid:durableId="1782918635">
    <w:abstractNumId w:val="8"/>
  </w:num>
  <w:num w:numId="12" w16cid:durableId="42995831">
    <w:abstractNumId w:val="3"/>
  </w:num>
  <w:num w:numId="13" w16cid:durableId="1165825506">
    <w:abstractNumId w:val="2"/>
  </w:num>
  <w:num w:numId="14" w16cid:durableId="1356812468">
    <w:abstractNumId w:val="1"/>
  </w:num>
  <w:num w:numId="15" w16cid:durableId="301079315">
    <w:abstractNumId w:val="0"/>
  </w:num>
  <w:num w:numId="16" w16cid:durableId="1123499117">
    <w:abstractNumId w:val="11"/>
  </w:num>
  <w:num w:numId="17" w16cid:durableId="17430663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activeWritingStyle w:appName="MSWord" w:lang="ja-JP" w:vendorID="64" w:dllVersion="0" w:nlCheck="1" w:checkStyle="1"/>
  <w:activeWritingStyle w:appName="MSWord" w:lang="ja-JP" w:vendorID="64" w:dllVersion="6" w:nlCheck="1" w:checkStyle="1"/>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840"/>
  <w:evenAndOddHeaders/>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D4B"/>
    <w:rsid w:val="00021D8B"/>
    <w:rsid w:val="00032B67"/>
    <w:rsid w:val="00042106"/>
    <w:rsid w:val="00061A29"/>
    <w:rsid w:val="00070194"/>
    <w:rsid w:val="000703DF"/>
    <w:rsid w:val="00072A22"/>
    <w:rsid w:val="0008356A"/>
    <w:rsid w:val="00087560"/>
    <w:rsid w:val="000B6E4F"/>
    <w:rsid w:val="000C030D"/>
    <w:rsid w:val="000C2DF8"/>
    <w:rsid w:val="00123E59"/>
    <w:rsid w:val="00126BBD"/>
    <w:rsid w:val="00126D2F"/>
    <w:rsid w:val="00133F64"/>
    <w:rsid w:val="0014610B"/>
    <w:rsid w:val="0017507E"/>
    <w:rsid w:val="0017516F"/>
    <w:rsid w:val="00177560"/>
    <w:rsid w:val="00192B12"/>
    <w:rsid w:val="00193190"/>
    <w:rsid w:val="00196E32"/>
    <w:rsid w:val="001A55CF"/>
    <w:rsid w:val="001B2457"/>
    <w:rsid w:val="001B4E39"/>
    <w:rsid w:val="001B550F"/>
    <w:rsid w:val="001C3885"/>
    <w:rsid w:val="001E487F"/>
    <w:rsid w:val="001F5A26"/>
    <w:rsid w:val="001F6000"/>
    <w:rsid w:val="00200FC6"/>
    <w:rsid w:val="00207A6C"/>
    <w:rsid w:val="00212485"/>
    <w:rsid w:val="00217E88"/>
    <w:rsid w:val="00227851"/>
    <w:rsid w:val="00230900"/>
    <w:rsid w:val="002357B1"/>
    <w:rsid w:val="00236A35"/>
    <w:rsid w:val="002440F3"/>
    <w:rsid w:val="00246F14"/>
    <w:rsid w:val="00255928"/>
    <w:rsid w:val="00255C9D"/>
    <w:rsid w:val="00256E6E"/>
    <w:rsid w:val="002644D2"/>
    <w:rsid w:val="00272047"/>
    <w:rsid w:val="002777F3"/>
    <w:rsid w:val="0028435B"/>
    <w:rsid w:val="002A15B7"/>
    <w:rsid w:val="002B53F6"/>
    <w:rsid w:val="002E39C6"/>
    <w:rsid w:val="002E795F"/>
    <w:rsid w:val="002F7177"/>
    <w:rsid w:val="00304C42"/>
    <w:rsid w:val="00305370"/>
    <w:rsid w:val="0031049C"/>
    <w:rsid w:val="00316571"/>
    <w:rsid w:val="00332B4B"/>
    <w:rsid w:val="0033468C"/>
    <w:rsid w:val="003421AB"/>
    <w:rsid w:val="00352959"/>
    <w:rsid w:val="003634A7"/>
    <w:rsid w:val="003867F4"/>
    <w:rsid w:val="003920D3"/>
    <w:rsid w:val="003A14B7"/>
    <w:rsid w:val="003C2C12"/>
    <w:rsid w:val="003C4D0D"/>
    <w:rsid w:val="003E2CCE"/>
    <w:rsid w:val="004052ED"/>
    <w:rsid w:val="00405B79"/>
    <w:rsid w:val="00417D85"/>
    <w:rsid w:val="00421467"/>
    <w:rsid w:val="004438E3"/>
    <w:rsid w:val="0044712A"/>
    <w:rsid w:val="00460A20"/>
    <w:rsid w:val="00463C7E"/>
    <w:rsid w:val="0046780E"/>
    <w:rsid w:val="0049457D"/>
    <w:rsid w:val="00496DB0"/>
    <w:rsid w:val="004A4DFB"/>
    <w:rsid w:val="004B32A0"/>
    <w:rsid w:val="004F0370"/>
    <w:rsid w:val="004F15E1"/>
    <w:rsid w:val="004F4771"/>
    <w:rsid w:val="00504A5F"/>
    <w:rsid w:val="00520773"/>
    <w:rsid w:val="0053019C"/>
    <w:rsid w:val="005369B9"/>
    <w:rsid w:val="0057630B"/>
    <w:rsid w:val="00594464"/>
    <w:rsid w:val="005B6C0C"/>
    <w:rsid w:val="005C750C"/>
    <w:rsid w:val="005E3974"/>
    <w:rsid w:val="005E64F4"/>
    <w:rsid w:val="005F4889"/>
    <w:rsid w:val="0060190F"/>
    <w:rsid w:val="00626CC9"/>
    <w:rsid w:val="00647353"/>
    <w:rsid w:val="00666B97"/>
    <w:rsid w:val="006941DB"/>
    <w:rsid w:val="00695332"/>
    <w:rsid w:val="006B01EB"/>
    <w:rsid w:val="006B2AFB"/>
    <w:rsid w:val="006C3530"/>
    <w:rsid w:val="006C7C40"/>
    <w:rsid w:val="006F2866"/>
    <w:rsid w:val="00703845"/>
    <w:rsid w:val="00704BC1"/>
    <w:rsid w:val="0072787E"/>
    <w:rsid w:val="00746263"/>
    <w:rsid w:val="00746A2D"/>
    <w:rsid w:val="00747E42"/>
    <w:rsid w:val="00751FBA"/>
    <w:rsid w:val="00755D1D"/>
    <w:rsid w:val="00761047"/>
    <w:rsid w:val="00771188"/>
    <w:rsid w:val="007748BA"/>
    <w:rsid w:val="00775035"/>
    <w:rsid w:val="00783253"/>
    <w:rsid w:val="007A2475"/>
    <w:rsid w:val="007A5A26"/>
    <w:rsid w:val="007C6F52"/>
    <w:rsid w:val="007E144D"/>
    <w:rsid w:val="007E44E7"/>
    <w:rsid w:val="00817D4B"/>
    <w:rsid w:val="0082505C"/>
    <w:rsid w:val="00852CF2"/>
    <w:rsid w:val="0086551C"/>
    <w:rsid w:val="008740D2"/>
    <w:rsid w:val="008A2AA7"/>
    <w:rsid w:val="008B094E"/>
    <w:rsid w:val="00915861"/>
    <w:rsid w:val="009216E7"/>
    <w:rsid w:val="00930B34"/>
    <w:rsid w:val="0093127E"/>
    <w:rsid w:val="0094739F"/>
    <w:rsid w:val="009567CC"/>
    <w:rsid w:val="00961D1D"/>
    <w:rsid w:val="00962A4E"/>
    <w:rsid w:val="00963890"/>
    <w:rsid w:val="00982DD8"/>
    <w:rsid w:val="0098483F"/>
    <w:rsid w:val="009963FC"/>
    <w:rsid w:val="009A078E"/>
    <w:rsid w:val="009D0070"/>
    <w:rsid w:val="009D6FD0"/>
    <w:rsid w:val="00A0473F"/>
    <w:rsid w:val="00A04752"/>
    <w:rsid w:val="00A72CAD"/>
    <w:rsid w:val="00A8007D"/>
    <w:rsid w:val="00A819BB"/>
    <w:rsid w:val="00A916D1"/>
    <w:rsid w:val="00A92699"/>
    <w:rsid w:val="00AC2767"/>
    <w:rsid w:val="00AD5FA6"/>
    <w:rsid w:val="00AF17B9"/>
    <w:rsid w:val="00B23CCD"/>
    <w:rsid w:val="00B31FF3"/>
    <w:rsid w:val="00B33C10"/>
    <w:rsid w:val="00B3515A"/>
    <w:rsid w:val="00B358F1"/>
    <w:rsid w:val="00B36F7B"/>
    <w:rsid w:val="00B50B79"/>
    <w:rsid w:val="00B9250B"/>
    <w:rsid w:val="00B95B32"/>
    <w:rsid w:val="00BA73E7"/>
    <w:rsid w:val="00BC4052"/>
    <w:rsid w:val="00BD284C"/>
    <w:rsid w:val="00BE3B47"/>
    <w:rsid w:val="00BE70B4"/>
    <w:rsid w:val="00C05353"/>
    <w:rsid w:val="00C15974"/>
    <w:rsid w:val="00C32719"/>
    <w:rsid w:val="00C327DE"/>
    <w:rsid w:val="00C527CE"/>
    <w:rsid w:val="00C84B2D"/>
    <w:rsid w:val="00C85724"/>
    <w:rsid w:val="00CC05AF"/>
    <w:rsid w:val="00CC61AC"/>
    <w:rsid w:val="00CD7173"/>
    <w:rsid w:val="00CE6B3A"/>
    <w:rsid w:val="00CF72EE"/>
    <w:rsid w:val="00D11FE4"/>
    <w:rsid w:val="00D52DE8"/>
    <w:rsid w:val="00D53C28"/>
    <w:rsid w:val="00D5433A"/>
    <w:rsid w:val="00D71AEB"/>
    <w:rsid w:val="00D96289"/>
    <w:rsid w:val="00DA3BCD"/>
    <w:rsid w:val="00DC1BC7"/>
    <w:rsid w:val="00DC1DC4"/>
    <w:rsid w:val="00DC5668"/>
    <w:rsid w:val="00DC6563"/>
    <w:rsid w:val="00DD1F75"/>
    <w:rsid w:val="00DD3A88"/>
    <w:rsid w:val="00DE1442"/>
    <w:rsid w:val="00DE1D9B"/>
    <w:rsid w:val="00DE31B5"/>
    <w:rsid w:val="00E10D03"/>
    <w:rsid w:val="00E13DC8"/>
    <w:rsid w:val="00E1536D"/>
    <w:rsid w:val="00E23818"/>
    <w:rsid w:val="00E6539E"/>
    <w:rsid w:val="00E66F22"/>
    <w:rsid w:val="00E72FAB"/>
    <w:rsid w:val="00E8786E"/>
    <w:rsid w:val="00EA4149"/>
    <w:rsid w:val="00EA68BB"/>
    <w:rsid w:val="00EC02C1"/>
    <w:rsid w:val="00ED154B"/>
    <w:rsid w:val="00ED3207"/>
    <w:rsid w:val="00EE05EC"/>
    <w:rsid w:val="00EF26F6"/>
    <w:rsid w:val="00F01B67"/>
    <w:rsid w:val="00F055E7"/>
    <w:rsid w:val="00F352DA"/>
    <w:rsid w:val="00F369C5"/>
    <w:rsid w:val="00F6497D"/>
    <w:rsid w:val="00F823AD"/>
    <w:rsid w:val="00FA2B39"/>
    <w:rsid w:val="00FA2B7A"/>
    <w:rsid w:val="00FB20BE"/>
    <w:rsid w:val="00FC62E3"/>
    <w:rsid w:val="00FF24A7"/>
    <w:rsid w:val="24897580"/>
    <w:rsid w:val="709CD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3B07F5"/>
  <w15:chartTrackingRefBased/>
  <w15:docId w15:val="{B5806463-BA56-4683-A77E-7C4CD02E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353"/>
    <w:pPr>
      <w:widowControl w:val="0"/>
      <w:jc w:val="both"/>
    </w:pPr>
  </w:style>
  <w:style w:type="paragraph" w:styleId="1">
    <w:name w:val="heading 1"/>
    <w:basedOn w:val="a"/>
    <w:next w:val="a"/>
    <w:link w:val="10"/>
    <w:uiPriority w:val="9"/>
    <w:qFormat/>
    <w:rsid w:val="00B36F7B"/>
    <w:pPr>
      <w:keepNext/>
      <w:spacing w:before="240" w:after="120"/>
      <w:outlineLvl w:val="0"/>
    </w:pPr>
    <w:rPr>
      <w:rFonts w:ascii="Arial" w:hAnsi="Arial" w:cs="Arial"/>
      <w:b/>
      <w:bCs/>
      <w:sz w:val="22"/>
    </w:rPr>
  </w:style>
  <w:style w:type="paragraph" w:styleId="2">
    <w:name w:val="heading 2"/>
    <w:basedOn w:val="21"/>
    <w:next w:val="a"/>
    <w:link w:val="20"/>
    <w:uiPriority w:val="9"/>
    <w:unhideWhenUsed/>
    <w:qFormat/>
    <w:rsid w:val="009D6FD0"/>
    <w:pPr>
      <w:outlineLvl w:val="1"/>
    </w:pPr>
    <w:rPr>
      <w:b/>
    </w:rPr>
  </w:style>
  <w:style w:type="paragraph" w:styleId="3">
    <w:name w:val="heading 3"/>
    <w:basedOn w:val="a"/>
    <w:next w:val="a"/>
    <w:link w:val="30"/>
    <w:uiPriority w:val="9"/>
    <w:semiHidden/>
    <w:unhideWhenUsed/>
    <w:qFormat/>
    <w:rsid w:val="00852CF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6F7B"/>
    <w:rPr>
      <w:rFonts w:ascii="Arial" w:hAnsi="Arial" w:cs="Arial"/>
      <w:b/>
      <w:bCs/>
      <w:sz w:val="22"/>
    </w:rPr>
  </w:style>
  <w:style w:type="paragraph" w:styleId="a3">
    <w:name w:val="header"/>
    <w:basedOn w:val="a"/>
    <w:link w:val="a4"/>
    <w:uiPriority w:val="99"/>
    <w:unhideWhenUsed/>
    <w:rsid w:val="00817D4B"/>
    <w:pPr>
      <w:tabs>
        <w:tab w:val="center" w:pos="4252"/>
        <w:tab w:val="right" w:pos="8504"/>
      </w:tabs>
      <w:snapToGrid w:val="0"/>
    </w:pPr>
  </w:style>
  <w:style w:type="character" w:customStyle="1" w:styleId="a4">
    <w:name w:val="ヘッダー (文字)"/>
    <w:basedOn w:val="a0"/>
    <w:link w:val="a3"/>
    <w:uiPriority w:val="99"/>
    <w:rsid w:val="00817D4B"/>
  </w:style>
  <w:style w:type="paragraph" w:styleId="a5">
    <w:name w:val="footer"/>
    <w:basedOn w:val="a"/>
    <w:link w:val="a6"/>
    <w:uiPriority w:val="99"/>
    <w:unhideWhenUsed/>
    <w:rsid w:val="00817D4B"/>
    <w:pPr>
      <w:tabs>
        <w:tab w:val="center" w:pos="4252"/>
        <w:tab w:val="right" w:pos="8504"/>
      </w:tabs>
      <w:snapToGrid w:val="0"/>
    </w:pPr>
  </w:style>
  <w:style w:type="character" w:customStyle="1" w:styleId="a6">
    <w:name w:val="フッター (文字)"/>
    <w:basedOn w:val="a0"/>
    <w:link w:val="a5"/>
    <w:uiPriority w:val="99"/>
    <w:rsid w:val="00817D4B"/>
  </w:style>
  <w:style w:type="character" w:styleId="a7">
    <w:name w:val="Hyperlink"/>
    <w:basedOn w:val="a0"/>
    <w:uiPriority w:val="99"/>
    <w:unhideWhenUsed/>
    <w:rsid w:val="00817D4B"/>
    <w:rPr>
      <w:color w:val="0563C1" w:themeColor="hyperlink"/>
      <w:u w:val="single"/>
    </w:rPr>
  </w:style>
  <w:style w:type="character" w:customStyle="1" w:styleId="11">
    <w:name w:val="未解決のメンション1"/>
    <w:basedOn w:val="a0"/>
    <w:uiPriority w:val="99"/>
    <w:semiHidden/>
    <w:unhideWhenUsed/>
    <w:rsid w:val="00817D4B"/>
    <w:rPr>
      <w:color w:val="605E5C"/>
      <w:shd w:val="clear" w:color="auto" w:fill="E1DFDD"/>
    </w:rPr>
  </w:style>
  <w:style w:type="paragraph" w:customStyle="1" w:styleId="Name">
    <w:name w:val="Name"/>
    <w:basedOn w:val="a"/>
    <w:link w:val="Name0"/>
    <w:qFormat/>
    <w:rsid w:val="00EA68BB"/>
    <w:pPr>
      <w:jc w:val="center"/>
    </w:pPr>
    <w:rPr>
      <w:rFonts w:ascii="Times New Roman" w:hAnsi="Times New Roman" w:cs="Times New Roman"/>
      <w:sz w:val="22"/>
    </w:rPr>
  </w:style>
  <w:style w:type="paragraph" w:customStyle="1" w:styleId="Affiliation">
    <w:name w:val="Affiliation"/>
    <w:aliases w:val="Contact"/>
    <w:basedOn w:val="a"/>
    <w:link w:val="Affiliation0"/>
    <w:qFormat/>
    <w:rsid w:val="00EA68BB"/>
    <w:pPr>
      <w:spacing w:line="240" w:lineRule="atLeast"/>
      <w:jc w:val="center"/>
    </w:pPr>
    <w:rPr>
      <w:rFonts w:ascii="Times New Roman" w:hAnsi="Times New Roman" w:cs="Times New Roman"/>
      <w:sz w:val="20"/>
    </w:rPr>
  </w:style>
  <w:style w:type="character" w:customStyle="1" w:styleId="Name0">
    <w:name w:val="Name (文字)"/>
    <w:basedOn w:val="a0"/>
    <w:link w:val="Name"/>
    <w:rsid w:val="00EA68BB"/>
    <w:rPr>
      <w:rFonts w:ascii="Times New Roman" w:hAnsi="Times New Roman" w:cs="Times New Roman"/>
      <w:sz w:val="22"/>
    </w:rPr>
  </w:style>
  <w:style w:type="paragraph" w:styleId="a8">
    <w:name w:val="Body Text"/>
    <w:basedOn w:val="a"/>
    <w:link w:val="a9"/>
    <w:rsid w:val="00F01B67"/>
    <w:pPr>
      <w:widowControl/>
      <w:ind w:firstLine="360"/>
    </w:pPr>
    <w:rPr>
      <w:rFonts w:ascii="Times New Roman" w:hAnsi="Times New Roman" w:cs="Times New Roman"/>
      <w:kern w:val="0"/>
      <w:sz w:val="20"/>
      <w:szCs w:val="20"/>
      <w:lang w:eastAsia="pt-BR"/>
    </w:rPr>
  </w:style>
  <w:style w:type="character" w:customStyle="1" w:styleId="Affiliation0">
    <w:name w:val="Affiliation (文字)"/>
    <w:aliases w:val="Contact (文字)"/>
    <w:basedOn w:val="a0"/>
    <w:link w:val="Affiliation"/>
    <w:rsid w:val="00EA68BB"/>
    <w:rPr>
      <w:rFonts w:ascii="Times New Roman" w:hAnsi="Times New Roman" w:cs="Times New Roman"/>
      <w:sz w:val="20"/>
    </w:rPr>
  </w:style>
  <w:style w:type="character" w:customStyle="1" w:styleId="a9">
    <w:name w:val="本文 (文字)"/>
    <w:basedOn w:val="a0"/>
    <w:link w:val="a8"/>
    <w:rsid w:val="00F01B67"/>
    <w:rPr>
      <w:rFonts w:ascii="Times New Roman" w:hAnsi="Times New Roman" w:cs="Times New Roman"/>
      <w:kern w:val="0"/>
      <w:sz w:val="20"/>
      <w:szCs w:val="20"/>
      <w:lang w:eastAsia="pt-BR"/>
    </w:rPr>
  </w:style>
  <w:style w:type="paragraph" w:customStyle="1" w:styleId="ParaNormal">
    <w:name w:val="Para Normal"/>
    <w:basedOn w:val="a8"/>
    <w:rsid w:val="0017516F"/>
    <w:pPr>
      <w:ind w:firstLine="357"/>
    </w:pPr>
  </w:style>
  <w:style w:type="paragraph" w:customStyle="1" w:styleId="Bullets">
    <w:name w:val="Bullets"/>
    <w:basedOn w:val="a8"/>
    <w:rsid w:val="00F01B67"/>
    <w:pPr>
      <w:numPr>
        <w:numId w:val="1"/>
      </w:numPr>
      <w:tabs>
        <w:tab w:val="clear" w:pos="1080"/>
      </w:tabs>
      <w:ind w:left="360"/>
    </w:pPr>
  </w:style>
  <w:style w:type="paragraph" w:customStyle="1" w:styleId="References">
    <w:name w:val="References"/>
    <w:basedOn w:val="a"/>
    <w:rsid w:val="00F01B67"/>
    <w:pPr>
      <w:widowControl/>
      <w:numPr>
        <w:numId w:val="5"/>
      </w:numPr>
      <w:spacing w:after="120"/>
      <w:ind w:left="360"/>
      <w:jc w:val="left"/>
    </w:pPr>
    <w:rPr>
      <w:rFonts w:ascii="Times New Roman" w:hAnsi="Times New Roman" w:cs="Times New Roman"/>
      <w:kern w:val="0"/>
      <w:sz w:val="16"/>
      <w:szCs w:val="16"/>
      <w:lang w:eastAsia="pt-BR"/>
    </w:rPr>
  </w:style>
  <w:style w:type="paragraph" w:styleId="aa">
    <w:name w:val="footnote text"/>
    <w:basedOn w:val="a"/>
    <w:link w:val="ab"/>
    <w:semiHidden/>
    <w:rsid w:val="00F01B67"/>
    <w:pPr>
      <w:widowControl/>
      <w:jc w:val="left"/>
    </w:pPr>
    <w:rPr>
      <w:rFonts w:ascii="Times New Roman" w:hAnsi="Times New Roman" w:cs="Times New Roman"/>
      <w:kern w:val="0"/>
      <w:sz w:val="16"/>
      <w:szCs w:val="20"/>
      <w:lang w:eastAsia="pt-BR"/>
    </w:rPr>
  </w:style>
  <w:style w:type="character" w:customStyle="1" w:styleId="ab">
    <w:name w:val="脚注文字列 (文字)"/>
    <w:basedOn w:val="a0"/>
    <w:link w:val="aa"/>
    <w:semiHidden/>
    <w:rsid w:val="00F01B67"/>
    <w:rPr>
      <w:rFonts w:ascii="Times New Roman" w:hAnsi="Times New Roman" w:cs="Times New Roman"/>
      <w:kern w:val="0"/>
      <w:sz w:val="16"/>
      <w:szCs w:val="20"/>
      <w:lang w:eastAsia="pt-BR"/>
    </w:rPr>
  </w:style>
  <w:style w:type="paragraph" w:customStyle="1" w:styleId="SectionHeading">
    <w:name w:val="Section Heading"/>
    <w:rsid w:val="00F01B67"/>
    <w:pPr>
      <w:spacing w:before="160" w:after="160"/>
      <w:jc w:val="center"/>
    </w:pPr>
    <w:rPr>
      <w:rFonts w:ascii="Times New Roman" w:hAnsi="Times New Roman" w:cs="Times New Roman"/>
      <w:b/>
      <w:smallCaps/>
      <w:kern w:val="0"/>
      <w:sz w:val="20"/>
      <w:szCs w:val="20"/>
      <w:lang w:eastAsia="en-US"/>
    </w:rPr>
  </w:style>
  <w:style w:type="paragraph" w:customStyle="1" w:styleId="FigureHeading">
    <w:name w:val="Figure Heading"/>
    <w:basedOn w:val="a"/>
    <w:rsid w:val="00F01B67"/>
    <w:pPr>
      <w:widowControl/>
      <w:jc w:val="center"/>
    </w:pPr>
    <w:rPr>
      <w:rFonts w:ascii="Times New Roman" w:hAnsi="Times New Roman" w:cs="Times New Roman"/>
      <w:caps/>
      <w:kern w:val="0"/>
      <w:sz w:val="16"/>
      <w:szCs w:val="16"/>
      <w:lang w:eastAsia="pt-BR"/>
    </w:rPr>
  </w:style>
  <w:style w:type="paragraph" w:customStyle="1" w:styleId="SubHeadings">
    <w:name w:val="Sub Headings"/>
    <w:rsid w:val="00F01B67"/>
    <w:pPr>
      <w:spacing w:before="120" w:after="120"/>
    </w:pPr>
    <w:rPr>
      <w:rFonts w:ascii="Times New Roman" w:hAnsi="Times New Roman" w:cs="Times New Roman"/>
      <w:i/>
      <w:kern w:val="0"/>
      <w:sz w:val="20"/>
      <w:szCs w:val="20"/>
      <w:lang w:eastAsia="en-US"/>
    </w:rPr>
  </w:style>
  <w:style w:type="paragraph" w:customStyle="1" w:styleId="FigureCaptions">
    <w:name w:val="Figure Captions"/>
    <w:rsid w:val="00F01B67"/>
    <w:pPr>
      <w:jc w:val="center"/>
    </w:pPr>
    <w:rPr>
      <w:rFonts w:ascii="Times New Roman" w:hAnsi="Times New Roman" w:cs="Times New Roman"/>
      <w:smallCaps/>
      <w:kern w:val="0"/>
      <w:sz w:val="16"/>
      <w:szCs w:val="16"/>
      <w:lang w:eastAsia="en-US"/>
    </w:rPr>
  </w:style>
  <w:style w:type="paragraph" w:customStyle="1" w:styleId="Tabletext">
    <w:name w:val="Table text"/>
    <w:basedOn w:val="aa"/>
    <w:rsid w:val="00F01B67"/>
    <w:rPr>
      <w:szCs w:val="16"/>
    </w:rPr>
  </w:style>
  <w:style w:type="paragraph" w:styleId="ac">
    <w:name w:val="Title"/>
    <w:aliases w:val="Title"/>
    <w:basedOn w:val="1"/>
    <w:next w:val="a"/>
    <w:link w:val="ad"/>
    <w:uiPriority w:val="10"/>
    <w:qFormat/>
    <w:rsid w:val="00EA68BB"/>
    <w:pPr>
      <w:spacing w:after="60"/>
      <w:jc w:val="center"/>
    </w:pPr>
    <w:rPr>
      <w:b w:val="0"/>
      <w:bCs w:val="0"/>
      <w:sz w:val="28"/>
    </w:rPr>
  </w:style>
  <w:style w:type="character" w:customStyle="1" w:styleId="ad">
    <w:name w:val="表題 (文字)"/>
    <w:aliases w:val="Title (文字)"/>
    <w:basedOn w:val="a0"/>
    <w:link w:val="ac"/>
    <w:uiPriority w:val="10"/>
    <w:rsid w:val="00EA68BB"/>
    <w:rPr>
      <w:rFonts w:ascii="Arial" w:hAnsi="Arial" w:cs="Arial"/>
      <w:b/>
      <w:bCs/>
      <w:sz w:val="28"/>
    </w:rPr>
  </w:style>
  <w:style w:type="paragraph" w:customStyle="1" w:styleId="Abstract">
    <w:name w:val="Abstract"/>
    <w:basedOn w:val="a"/>
    <w:link w:val="Abstract0"/>
    <w:qFormat/>
    <w:rsid w:val="00EA68BB"/>
    <w:pPr>
      <w:ind w:left="420" w:right="506"/>
    </w:pPr>
    <w:rPr>
      <w:rFonts w:ascii="Times New Roman" w:hAnsi="Times New Roman" w:cs="Times New Roman"/>
      <w:sz w:val="20"/>
    </w:rPr>
  </w:style>
  <w:style w:type="character" w:customStyle="1" w:styleId="Abstract0">
    <w:name w:val="Abstract (文字)"/>
    <w:basedOn w:val="a0"/>
    <w:link w:val="Abstract"/>
    <w:rsid w:val="00EA68BB"/>
    <w:rPr>
      <w:rFonts w:ascii="Times New Roman" w:hAnsi="Times New Roman" w:cs="Times New Roman"/>
      <w:sz w:val="20"/>
    </w:rPr>
  </w:style>
  <w:style w:type="character" w:customStyle="1" w:styleId="22">
    <w:name w:val="未解決のメンション2"/>
    <w:basedOn w:val="a0"/>
    <w:uiPriority w:val="99"/>
    <w:semiHidden/>
    <w:unhideWhenUsed/>
    <w:rsid w:val="00F352DA"/>
    <w:rPr>
      <w:color w:val="605E5C"/>
      <w:shd w:val="clear" w:color="auto" w:fill="E1DFDD"/>
    </w:rPr>
  </w:style>
  <w:style w:type="table" w:styleId="ae">
    <w:name w:val="Table Grid"/>
    <w:basedOn w:val="a1"/>
    <w:uiPriority w:val="39"/>
    <w:rsid w:val="00175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ParaNormal"/>
    <w:rsid w:val="0017516F"/>
  </w:style>
  <w:style w:type="paragraph" w:customStyle="1" w:styleId="HeadingAbstract">
    <w:name w:val="Heading Abstract"/>
    <w:basedOn w:val="a"/>
    <w:link w:val="HeadingAbstract0"/>
    <w:qFormat/>
    <w:rsid w:val="00EA68BB"/>
    <w:pPr>
      <w:spacing w:before="240" w:after="120"/>
      <w:ind w:leftChars="202" w:left="424"/>
      <w:jc w:val="left"/>
    </w:pPr>
    <w:rPr>
      <w:rFonts w:ascii="Arial" w:hAnsi="Arial" w:cs="Arial"/>
      <w:b/>
      <w:bCs/>
      <w:sz w:val="22"/>
    </w:rPr>
  </w:style>
  <w:style w:type="paragraph" w:customStyle="1" w:styleId="21">
    <w:name w:val="見出し 21"/>
    <w:basedOn w:val="1"/>
    <w:link w:val="Heading2"/>
    <w:rsid w:val="00EA68BB"/>
    <w:rPr>
      <w:b w:val="0"/>
      <w:sz w:val="20"/>
    </w:rPr>
  </w:style>
  <w:style w:type="character" w:customStyle="1" w:styleId="HeadingAbstract0">
    <w:name w:val="Heading Abstract (文字)"/>
    <w:basedOn w:val="a0"/>
    <w:link w:val="HeadingAbstract"/>
    <w:rsid w:val="00EA68BB"/>
    <w:rPr>
      <w:rFonts w:ascii="Arial" w:hAnsi="Arial" w:cs="Arial"/>
      <w:b/>
      <w:bCs/>
      <w:sz w:val="22"/>
    </w:rPr>
  </w:style>
  <w:style w:type="character" w:customStyle="1" w:styleId="Heading2">
    <w:name w:val="Heading 2 (文字)"/>
    <w:basedOn w:val="10"/>
    <w:link w:val="21"/>
    <w:rsid w:val="00EA68BB"/>
    <w:rPr>
      <w:rFonts w:ascii="Arial" w:hAnsi="Arial" w:cs="Arial"/>
      <w:b w:val="0"/>
      <w:bCs/>
      <w:sz w:val="20"/>
    </w:rPr>
  </w:style>
  <w:style w:type="character" w:customStyle="1" w:styleId="20">
    <w:name w:val="見出し 2 (文字)"/>
    <w:basedOn w:val="a0"/>
    <w:link w:val="2"/>
    <w:uiPriority w:val="9"/>
    <w:rsid w:val="009D6FD0"/>
    <w:rPr>
      <w:rFonts w:ascii="Arial" w:hAnsi="Arial" w:cs="Arial"/>
      <w:b/>
      <w:bCs/>
      <w:sz w:val="20"/>
    </w:rPr>
  </w:style>
  <w:style w:type="character" w:styleId="af">
    <w:name w:val="footnote reference"/>
    <w:basedOn w:val="a0"/>
    <w:uiPriority w:val="99"/>
    <w:semiHidden/>
    <w:unhideWhenUsed/>
    <w:rsid w:val="002E795F"/>
    <w:rPr>
      <w:vertAlign w:val="superscript"/>
    </w:rPr>
  </w:style>
  <w:style w:type="paragraph" w:styleId="af0">
    <w:name w:val="Balloon Text"/>
    <w:basedOn w:val="a"/>
    <w:link w:val="af1"/>
    <w:uiPriority w:val="99"/>
    <w:semiHidden/>
    <w:unhideWhenUsed/>
    <w:rsid w:val="00DC566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C5668"/>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E23818"/>
    <w:rPr>
      <w:sz w:val="18"/>
      <w:szCs w:val="18"/>
    </w:rPr>
  </w:style>
  <w:style w:type="paragraph" w:styleId="af3">
    <w:name w:val="annotation text"/>
    <w:basedOn w:val="a"/>
    <w:link w:val="af4"/>
    <w:uiPriority w:val="99"/>
    <w:semiHidden/>
    <w:unhideWhenUsed/>
    <w:rsid w:val="00E23818"/>
    <w:pPr>
      <w:jc w:val="left"/>
    </w:pPr>
  </w:style>
  <w:style w:type="character" w:customStyle="1" w:styleId="af4">
    <w:name w:val="コメント文字列 (文字)"/>
    <w:basedOn w:val="a0"/>
    <w:link w:val="af3"/>
    <w:uiPriority w:val="99"/>
    <w:semiHidden/>
    <w:rsid w:val="00E23818"/>
  </w:style>
  <w:style w:type="paragraph" w:styleId="af5">
    <w:name w:val="annotation subject"/>
    <w:basedOn w:val="af3"/>
    <w:next w:val="af3"/>
    <w:link w:val="af6"/>
    <w:uiPriority w:val="99"/>
    <w:semiHidden/>
    <w:unhideWhenUsed/>
    <w:rsid w:val="00E23818"/>
    <w:rPr>
      <w:b/>
      <w:bCs/>
    </w:rPr>
  </w:style>
  <w:style w:type="character" w:customStyle="1" w:styleId="af6">
    <w:name w:val="コメント内容 (文字)"/>
    <w:basedOn w:val="af4"/>
    <w:link w:val="af5"/>
    <w:uiPriority w:val="99"/>
    <w:semiHidden/>
    <w:rsid w:val="00E23818"/>
    <w:rPr>
      <w:b/>
      <w:bCs/>
    </w:rPr>
  </w:style>
  <w:style w:type="paragraph" w:styleId="af7">
    <w:name w:val="Revision"/>
    <w:hidden/>
    <w:uiPriority w:val="99"/>
    <w:semiHidden/>
    <w:rsid w:val="006B01EB"/>
  </w:style>
  <w:style w:type="character" w:styleId="af8">
    <w:name w:val="Unresolved Mention"/>
    <w:basedOn w:val="a0"/>
    <w:uiPriority w:val="99"/>
    <w:semiHidden/>
    <w:unhideWhenUsed/>
    <w:rsid w:val="000B6E4F"/>
    <w:rPr>
      <w:color w:val="605E5C"/>
      <w:shd w:val="clear" w:color="auto" w:fill="E1DFDD"/>
    </w:rPr>
  </w:style>
  <w:style w:type="character" w:customStyle="1" w:styleId="30">
    <w:name w:val="見出し 3 (文字)"/>
    <w:basedOn w:val="a0"/>
    <w:link w:val="3"/>
    <w:uiPriority w:val="9"/>
    <w:semiHidden/>
    <w:rsid w:val="00852CF2"/>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86477">
      <w:bodyDiv w:val="1"/>
      <w:marLeft w:val="0"/>
      <w:marRight w:val="0"/>
      <w:marTop w:val="0"/>
      <w:marBottom w:val="0"/>
      <w:divBdr>
        <w:top w:val="none" w:sz="0" w:space="0" w:color="auto"/>
        <w:left w:val="none" w:sz="0" w:space="0" w:color="auto"/>
        <w:bottom w:val="none" w:sz="0" w:space="0" w:color="auto"/>
        <w:right w:val="none" w:sz="0" w:space="0" w:color="auto"/>
      </w:divBdr>
    </w:div>
    <w:div w:id="871455545">
      <w:bodyDiv w:val="1"/>
      <w:marLeft w:val="0"/>
      <w:marRight w:val="0"/>
      <w:marTop w:val="0"/>
      <w:marBottom w:val="0"/>
      <w:divBdr>
        <w:top w:val="none" w:sz="0" w:space="0" w:color="auto"/>
        <w:left w:val="none" w:sz="0" w:space="0" w:color="auto"/>
        <w:bottom w:val="none" w:sz="0" w:space="0" w:color="auto"/>
        <w:right w:val="none" w:sz="0" w:space="0" w:color="auto"/>
      </w:divBdr>
    </w:div>
    <w:div w:id="106013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87225-73E0-43CF-9002-2C76F7D4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3</Pages>
  <Words>1248</Words>
  <Characters>7116</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一史(kfr13015)</dc:creator>
  <cp:keywords/>
  <dc:description/>
  <cp:lastModifiedBy>MT</cp:lastModifiedBy>
  <cp:revision>51</cp:revision>
  <dcterms:created xsi:type="dcterms:W3CDTF">2023-03-20T05:28:00Z</dcterms:created>
  <dcterms:modified xsi:type="dcterms:W3CDTF">2023-03-22T08:00:00Z</dcterms:modified>
</cp:coreProperties>
</file>